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AB4" w:rsidRDefault="00106AB4">
      <w:pPr>
        <w:jc w:val="right"/>
        <w:rPr>
          <w:b/>
          <w:bCs/>
          <w:rtl/>
          <w:lang w:val="ar-SA"/>
        </w:rPr>
      </w:pPr>
    </w:p>
    <w:tbl>
      <w:tblPr>
        <w:bidiVisual/>
        <w:tblW w:w="836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13"/>
        <w:gridCol w:w="2447"/>
      </w:tblGrid>
      <w:tr w:rsidR="00106AB4">
        <w:trPr>
          <w:trHeight w:val="320"/>
          <w:jc w:val="right"/>
        </w:trPr>
        <w:tc>
          <w:tcPr>
            <w:tcW w:w="5913" w:type="dxa"/>
            <w:tcBorders>
              <w:top w:val="nil"/>
              <w:left w:val="nil"/>
              <w:bottom w:val="nil"/>
              <w:right w:val="single" w:sz="4" w:space="0" w:color="000000"/>
            </w:tcBorders>
            <w:shd w:val="clear" w:color="auto" w:fill="auto"/>
            <w:tcMar>
              <w:top w:w="80" w:type="dxa"/>
              <w:left w:w="80" w:type="dxa"/>
              <w:bottom w:w="80" w:type="dxa"/>
              <w:right w:w="80" w:type="dxa"/>
            </w:tcMar>
          </w:tcPr>
          <w:p w:rsidR="00106AB4" w:rsidRDefault="00106AB4"/>
        </w:tc>
        <w:tc>
          <w:tcPr>
            <w:tcW w:w="244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06AB4" w:rsidRDefault="004F6330">
            <w:pPr>
              <w:bidi w:val="0"/>
            </w:pPr>
            <w:r>
              <w:rPr>
                <w:b/>
                <w:bCs/>
              </w:rPr>
              <w:t>Personal Information</w:t>
            </w:r>
          </w:p>
        </w:tc>
      </w:tr>
    </w:tbl>
    <w:p w:rsidR="00106AB4" w:rsidRDefault="00106AB4">
      <w:pPr>
        <w:widowControl w:val="0"/>
        <w:jc w:val="right"/>
        <w:rPr>
          <w:b/>
          <w:bCs/>
          <w:rtl/>
          <w:lang w:val="ar-SA"/>
        </w:rPr>
      </w:pPr>
    </w:p>
    <w:p w:rsidR="00106AB4" w:rsidRDefault="00106AB4" w:rsidP="00434381">
      <w:pPr>
        <w:rPr>
          <w:rStyle w:val="NoneA"/>
          <w:rtl/>
          <w:lang w:val="ar-SA"/>
        </w:rPr>
      </w:pPr>
    </w:p>
    <w:tbl>
      <w:tblPr>
        <w:bidiVisual/>
        <w:tblW w:w="8648"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
        <w:gridCol w:w="5650"/>
        <w:gridCol w:w="2710"/>
      </w:tblGrid>
      <w:tr w:rsidR="00106AB4" w:rsidTr="00434381">
        <w:trPr>
          <w:trHeight w:hRule="exact" w:val="567"/>
          <w:jc w:val="right"/>
        </w:trPr>
        <w:tc>
          <w:tcPr>
            <w:tcW w:w="288" w:type="dxa"/>
            <w:tcBorders>
              <w:top w:val="nil"/>
              <w:left w:val="nil"/>
              <w:bottom w:val="nil"/>
              <w:right w:val="single" w:sz="6" w:space="0" w:color="000000"/>
            </w:tcBorders>
            <w:shd w:val="clear" w:color="auto" w:fill="FFFFFF"/>
            <w:tcMar>
              <w:top w:w="80" w:type="dxa"/>
              <w:left w:w="80" w:type="dxa"/>
              <w:bottom w:w="80" w:type="dxa"/>
              <w:right w:w="80" w:type="dxa"/>
            </w:tcMar>
          </w:tcPr>
          <w:p w:rsidR="00106AB4" w:rsidRDefault="00106AB4"/>
        </w:tc>
        <w:tc>
          <w:tcPr>
            <w:tcW w:w="5650" w:type="dxa"/>
            <w:tcBorders>
              <w:top w:val="single" w:sz="6" w:space="0" w:color="000000"/>
              <w:left w:val="single" w:sz="6" w:space="0" w:color="000000"/>
              <w:bottom w:val="single" w:sz="6" w:space="0" w:color="000000"/>
              <w:right w:val="single" w:sz="6" w:space="0" w:color="000000"/>
            </w:tcBorders>
            <w:shd w:val="clear" w:color="auto" w:fill="auto"/>
            <w:tcMar>
              <w:top w:w="80" w:type="dxa"/>
              <w:left w:w="171" w:type="dxa"/>
              <w:bottom w:w="80" w:type="dxa"/>
              <w:right w:w="80" w:type="dxa"/>
            </w:tcMar>
          </w:tcPr>
          <w:p w:rsidR="00106AB4" w:rsidRDefault="004F6330">
            <w:pPr>
              <w:pStyle w:val="Heading4"/>
              <w:widowControl w:val="0"/>
              <w:bidi w:val="0"/>
              <w:spacing w:before="1"/>
              <w:ind w:left="91"/>
            </w:pPr>
            <w:proofErr w:type="gramStart"/>
            <w:r>
              <w:rPr>
                <w:sz w:val="18"/>
                <w:szCs w:val="18"/>
              </w:rPr>
              <w:t>NIHAD</w:t>
            </w:r>
            <w:r w:rsidR="00434381">
              <w:rPr>
                <w:sz w:val="18"/>
                <w:szCs w:val="18"/>
              </w:rPr>
              <w:t xml:space="preserve"> </w:t>
            </w:r>
            <w:r>
              <w:rPr>
                <w:spacing w:val="-5"/>
                <w:sz w:val="18"/>
                <w:szCs w:val="18"/>
              </w:rPr>
              <w:t xml:space="preserve"> </w:t>
            </w:r>
            <w:r w:rsidR="004F69C4">
              <w:rPr>
                <w:sz w:val="18"/>
                <w:szCs w:val="18"/>
              </w:rPr>
              <w:t>GHASAN</w:t>
            </w:r>
            <w:proofErr w:type="gramEnd"/>
            <w:r w:rsidR="004F69C4">
              <w:rPr>
                <w:sz w:val="18"/>
                <w:szCs w:val="18"/>
              </w:rPr>
              <w:t xml:space="preserve"> ISSA </w:t>
            </w:r>
            <w:r>
              <w:rPr>
                <w:spacing w:val="-2"/>
                <w:sz w:val="18"/>
                <w:szCs w:val="18"/>
              </w:rPr>
              <w:t>ALSMAIRAT</w:t>
            </w:r>
          </w:p>
        </w:tc>
        <w:tc>
          <w:tcPr>
            <w:tcW w:w="2710"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tcPr>
          <w:p w:rsidR="00106AB4" w:rsidRDefault="004F6330">
            <w:pPr>
              <w:bidi w:val="0"/>
            </w:pPr>
            <w:r>
              <w:rPr>
                <w:b/>
                <w:bCs/>
              </w:rPr>
              <w:t>Name</w:t>
            </w:r>
          </w:p>
        </w:tc>
      </w:tr>
      <w:tr w:rsidR="00106AB4" w:rsidTr="00D078CA">
        <w:trPr>
          <w:trHeight w:hRule="exact" w:val="585"/>
          <w:jc w:val="right"/>
        </w:trPr>
        <w:tc>
          <w:tcPr>
            <w:tcW w:w="288" w:type="dxa"/>
            <w:tcBorders>
              <w:top w:val="nil"/>
              <w:left w:val="nil"/>
              <w:bottom w:val="nil"/>
              <w:right w:val="single" w:sz="6" w:space="0" w:color="000000"/>
            </w:tcBorders>
            <w:shd w:val="clear" w:color="auto" w:fill="FFFFFF"/>
            <w:tcMar>
              <w:top w:w="80" w:type="dxa"/>
              <w:left w:w="80" w:type="dxa"/>
              <w:bottom w:w="80" w:type="dxa"/>
              <w:right w:w="80" w:type="dxa"/>
            </w:tcMar>
          </w:tcPr>
          <w:p w:rsidR="00106AB4" w:rsidRDefault="00106AB4"/>
        </w:tc>
        <w:tc>
          <w:tcPr>
            <w:tcW w:w="5650" w:type="dxa"/>
            <w:tcBorders>
              <w:top w:val="single" w:sz="6" w:space="0" w:color="000000"/>
              <w:left w:val="single" w:sz="6" w:space="0" w:color="000000"/>
              <w:bottom w:val="single" w:sz="6" w:space="0" w:color="000000"/>
              <w:right w:val="single" w:sz="6" w:space="0" w:color="000000"/>
            </w:tcBorders>
            <w:shd w:val="clear" w:color="auto" w:fill="auto"/>
            <w:tcMar>
              <w:top w:w="80" w:type="dxa"/>
              <w:left w:w="171" w:type="dxa"/>
              <w:bottom w:w="80" w:type="dxa"/>
              <w:right w:w="80" w:type="dxa"/>
            </w:tcMar>
          </w:tcPr>
          <w:p w:rsidR="00106AB4" w:rsidRDefault="004F6330">
            <w:pPr>
              <w:pStyle w:val="Heading4"/>
              <w:widowControl w:val="0"/>
              <w:bidi w:val="0"/>
              <w:spacing w:before="1"/>
              <w:ind w:left="91"/>
            </w:pPr>
            <w:r>
              <w:rPr>
                <w:sz w:val="18"/>
                <w:szCs w:val="18"/>
              </w:rPr>
              <w:t>September</w:t>
            </w:r>
            <w:proofErr w:type="gramStart"/>
            <w:r>
              <w:rPr>
                <w:sz w:val="18"/>
                <w:szCs w:val="18"/>
              </w:rPr>
              <w:t>,11,1962</w:t>
            </w:r>
            <w:proofErr w:type="gramEnd"/>
            <w:r>
              <w:rPr>
                <w:spacing w:val="46"/>
                <w:sz w:val="18"/>
                <w:szCs w:val="18"/>
              </w:rPr>
              <w:t xml:space="preserve"> </w:t>
            </w:r>
            <w:r>
              <w:rPr>
                <w:sz w:val="18"/>
                <w:szCs w:val="18"/>
              </w:rPr>
              <w:t>/</w:t>
            </w:r>
            <w:proofErr w:type="spellStart"/>
            <w:r>
              <w:rPr>
                <w:sz w:val="18"/>
                <w:szCs w:val="18"/>
              </w:rPr>
              <w:t>Fuheis</w:t>
            </w:r>
            <w:proofErr w:type="spellEnd"/>
            <w:r>
              <w:rPr>
                <w:sz w:val="18"/>
                <w:szCs w:val="18"/>
              </w:rPr>
              <w:t>-</w:t>
            </w:r>
            <w:r>
              <w:rPr>
                <w:spacing w:val="-2"/>
                <w:sz w:val="18"/>
                <w:szCs w:val="18"/>
              </w:rPr>
              <w:t>Jordan</w:t>
            </w:r>
          </w:p>
        </w:tc>
        <w:tc>
          <w:tcPr>
            <w:tcW w:w="2710"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tcPr>
          <w:p w:rsidR="00106AB4" w:rsidRDefault="004F6330">
            <w:pPr>
              <w:bidi w:val="0"/>
            </w:pPr>
            <w:r>
              <w:rPr>
                <w:b/>
                <w:bCs/>
              </w:rPr>
              <w:t>Place and date of birth</w:t>
            </w:r>
          </w:p>
        </w:tc>
      </w:tr>
      <w:tr w:rsidR="00106AB4" w:rsidTr="00D078CA">
        <w:trPr>
          <w:trHeight w:hRule="exact" w:val="684"/>
          <w:jc w:val="right"/>
        </w:trPr>
        <w:tc>
          <w:tcPr>
            <w:tcW w:w="288" w:type="dxa"/>
            <w:tcBorders>
              <w:top w:val="nil"/>
              <w:left w:val="nil"/>
              <w:bottom w:val="nil"/>
              <w:right w:val="single" w:sz="6" w:space="0" w:color="000000"/>
            </w:tcBorders>
            <w:shd w:val="clear" w:color="auto" w:fill="FFFFFF"/>
            <w:tcMar>
              <w:top w:w="80" w:type="dxa"/>
              <w:left w:w="80" w:type="dxa"/>
              <w:bottom w:w="80" w:type="dxa"/>
              <w:right w:w="80" w:type="dxa"/>
            </w:tcMar>
          </w:tcPr>
          <w:p w:rsidR="00106AB4" w:rsidRDefault="00106AB4"/>
        </w:tc>
        <w:tc>
          <w:tcPr>
            <w:tcW w:w="5650" w:type="dxa"/>
            <w:tcBorders>
              <w:top w:val="single" w:sz="6" w:space="0" w:color="000000"/>
              <w:left w:val="single" w:sz="6" w:space="0" w:color="000000"/>
              <w:bottom w:val="single" w:sz="6" w:space="0" w:color="000000"/>
              <w:right w:val="single" w:sz="6" w:space="0" w:color="000000"/>
            </w:tcBorders>
            <w:shd w:val="clear" w:color="auto" w:fill="auto"/>
            <w:tcMar>
              <w:top w:w="80" w:type="dxa"/>
              <w:left w:w="171" w:type="dxa"/>
              <w:bottom w:w="80" w:type="dxa"/>
              <w:right w:w="80" w:type="dxa"/>
            </w:tcMar>
          </w:tcPr>
          <w:p w:rsidR="00106AB4" w:rsidRDefault="004F6330">
            <w:pPr>
              <w:pStyle w:val="Heading4"/>
              <w:widowControl w:val="0"/>
              <w:bidi w:val="0"/>
              <w:spacing w:before="1"/>
              <w:ind w:left="91"/>
              <w:rPr>
                <w:spacing w:val="-2"/>
                <w:sz w:val="18"/>
                <w:szCs w:val="18"/>
              </w:rPr>
            </w:pPr>
            <w:r>
              <w:rPr>
                <w:sz w:val="18"/>
                <w:szCs w:val="18"/>
              </w:rPr>
              <w:t>School</w:t>
            </w:r>
            <w:r>
              <w:rPr>
                <w:spacing w:val="46"/>
                <w:sz w:val="18"/>
                <w:szCs w:val="18"/>
              </w:rPr>
              <w:t xml:space="preserve"> </w:t>
            </w:r>
            <w:r>
              <w:rPr>
                <w:sz w:val="18"/>
                <w:szCs w:val="18"/>
              </w:rPr>
              <w:t>of Agriculture/</w:t>
            </w:r>
            <w:proofErr w:type="gramStart"/>
            <w:r>
              <w:rPr>
                <w:sz w:val="18"/>
                <w:szCs w:val="18"/>
              </w:rPr>
              <w:t>The</w:t>
            </w:r>
            <w:proofErr w:type="gramEnd"/>
            <w:r>
              <w:rPr>
                <w:sz w:val="18"/>
                <w:szCs w:val="18"/>
              </w:rPr>
              <w:t xml:space="preserve"> University</w:t>
            </w:r>
            <w:r>
              <w:rPr>
                <w:spacing w:val="2"/>
                <w:sz w:val="18"/>
                <w:szCs w:val="18"/>
              </w:rPr>
              <w:t xml:space="preserve"> </w:t>
            </w:r>
            <w:r>
              <w:rPr>
                <w:sz w:val="18"/>
                <w:szCs w:val="18"/>
              </w:rPr>
              <w:t xml:space="preserve">of </w:t>
            </w:r>
            <w:r>
              <w:rPr>
                <w:spacing w:val="-2"/>
                <w:sz w:val="18"/>
                <w:szCs w:val="18"/>
              </w:rPr>
              <w:t xml:space="preserve">Jordan </w:t>
            </w:r>
          </w:p>
          <w:p w:rsidR="00106AB4" w:rsidRDefault="004F6330">
            <w:pPr>
              <w:pStyle w:val="Heading4"/>
              <w:widowControl w:val="0"/>
              <w:bidi w:val="0"/>
              <w:spacing w:before="1"/>
              <w:ind w:left="91"/>
            </w:pPr>
            <w:r>
              <w:rPr>
                <w:spacing w:val="-2"/>
                <w:sz w:val="18"/>
                <w:szCs w:val="18"/>
              </w:rPr>
              <w:t xml:space="preserve"> </w:t>
            </w:r>
            <w:hyperlink r:id="rId6" w:history="1">
              <w:r>
                <w:rPr>
                  <w:rStyle w:val="Hyperlink0"/>
                  <w:rFonts w:eastAsia="Arial Unicode MS"/>
                </w:rPr>
                <w:t>http://eacademic.ju.edu.jo/drnihad/default.aspx</w:t>
              </w:r>
            </w:hyperlink>
          </w:p>
        </w:tc>
        <w:tc>
          <w:tcPr>
            <w:tcW w:w="2710"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tcPr>
          <w:p w:rsidR="00106AB4" w:rsidRDefault="004F6330">
            <w:pPr>
              <w:bidi w:val="0"/>
            </w:pPr>
            <w:r>
              <w:rPr>
                <w:rStyle w:val="None"/>
                <w:b/>
                <w:bCs/>
              </w:rPr>
              <w:t>Faculty</w:t>
            </w:r>
          </w:p>
        </w:tc>
      </w:tr>
      <w:tr w:rsidR="00106AB4" w:rsidTr="00434381">
        <w:trPr>
          <w:trHeight w:hRule="exact" w:val="504"/>
          <w:jc w:val="right"/>
        </w:trPr>
        <w:tc>
          <w:tcPr>
            <w:tcW w:w="288" w:type="dxa"/>
            <w:tcBorders>
              <w:top w:val="nil"/>
              <w:left w:val="nil"/>
              <w:bottom w:val="nil"/>
              <w:right w:val="single" w:sz="6" w:space="0" w:color="000000"/>
            </w:tcBorders>
            <w:shd w:val="clear" w:color="auto" w:fill="FFFFFF"/>
            <w:tcMar>
              <w:top w:w="80" w:type="dxa"/>
              <w:left w:w="80" w:type="dxa"/>
              <w:bottom w:w="80" w:type="dxa"/>
              <w:right w:w="80" w:type="dxa"/>
            </w:tcMar>
          </w:tcPr>
          <w:p w:rsidR="00106AB4" w:rsidRDefault="00106AB4"/>
        </w:tc>
        <w:tc>
          <w:tcPr>
            <w:tcW w:w="5650" w:type="dxa"/>
            <w:tcBorders>
              <w:top w:val="single" w:sz="6" w:space="0" w:color="000000"/>
              <w:left w:val="single" w:sz="6" w:space="0" w:color="000000"/>
              <w:bottom w:val="single" w:sz="6" w:space="0" w:color="000000"/>
              <w:right w:val="single" w:sz="6" w:space="0" w:color="000000"/>
            </w:tcBorders>
            <w:shd w:val="clear" w:color="auto" w:fill="auto"/>
            <w:tcMar>
              <w:top w:w="80" w:type="dxa"/>
              <w:left w:w="171" w:type="dxa"/>
              <w:bottom w:w="80" w:type="dxa"/>
              <w:right w:w="80" w:type="dxa"/>
            </w:tcMar>
          </w:tcPr>
          <w:p w:rsidR="00106AB4" w:rsidRDefault="004F6330">
            <w:pPr>
              <w:pStyle w:val="Heading4"/>
              <w:widowControl w:val="0"/>
              <w:bidi w:val="0"/>
              <w:spacing w:before="1"/>
              <w:ind w:left="91"/>
            </w:pPr>
            <w:r>
              <w:rPr>
                <w:rStyle w:val="None"/>
                <w:sz w:val="18"/>
                <w:szCs w:val="18"/>
              </w:rPr>
              <w:t xml:space="preserve">Department of Horticulture and Crop </w:t>
            </w:r>
            <w:r>
              <w:rPr>
                <w:rStyle w:val="None"/>
                <w:spacing w:val="-2"/>
                <w:sz w:val="18"/>
                <w:szCs w:val="18"/>
              </w:rPr>
              <w:t>Science</w:t>
            </w:r>
          </w:p>
        </w:tc>
        <w:tc>
          <w:tcPr>
            <w:tcW w:w="2710"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tcPr>
          <w:p w:rsidR="00106AB4" w:rsidRDefault="004F6330">
            <w:pPr>
              <w:bidi w:val="0"/>
            </w:pPr>
            <w:r>
              <w:rPr>
                <w:rStyle w:val="None"/>
                <w:b/>
                <w:bCs/>
              </w:rPr>
              <w:t>Department</w:t>
            </w:r>
          </w:p>
        </w:tc>
      </w:tr>
      <w:tr w:rsidR="00106AB4" w:rsidTr="00D078CA">
        <w:trPr>
          <w:trHeight w:hRule="exact" w:val="540"/>
          <w:jc w:val="right"/>
        </w:trPr>
        <w:tc>
          <w:tcPr>
            <w:tcW w:w="288" w:type="dxa"/>
            <w:tcBorders>
              <w:top w:val="nil"/>
              <w:left w:val="nil"/>
              <w:bottom w:val="nil"/>
              <w:right w:val="single" w:sz="6" w:space="0" w:color="000000"/>
            </w:tcBorders>
            <w:shd w:val="clear" w:color="auto" w:fill="FFFFFF"/>
            <w:tcMar>
              <w:top w:w="80" w:type="dxa"/>
              <w:left w:w="80" w:type="dxa"/>
              <w:bottom w:w="80" w:type="dxa"/>
              <w:right w:w="80" w:type="dxa"/>
            </w:tcMar>
          </w:tcPr>
          <w:p w:rsidR="00106AB4" w:rsidRDefault="00106AB4"/>
        </w:tc>
        <w:tc>
          <w:tcPr>
            <w:tcW w:w="5650" w:type="dxa"/>
            <w:tcBorders>
              <w:top w:val="single" w:sz="6" w:space="0" w:color="000000"/>
              <w:left w:val="single" w:sz="6" w:space="0" w:color="000000"/>
              <w:bottom w:val="single" w:sz="6" w:space="0" w:color="000000"/>
              <w:right w:val="single" w:sz="6" w:space="0" w:color="000000"/>
            </w:tcBorders>
            <w:shd w:val="clear" w:color="auto" w:fill="auto"/>
            <w:tcMar>
              <w:top w:w="80" w:type="dxa"/>
              <w:left w:w="171" w:type="dxa"/>
              <w:bottom w:w="80" w:type="dxa"/>
              <w:right w:w="2754" w:type="dxa"/>
            </w:tcMar>
          </w:tcPr>
          <w:p w:rsidR="00106AB4" w:rsidRDefault="002715CE" w:rsidP="00D078CA">
            <w:pPr>
              <w:pStyle w:val="Heading4"/>
              <w:widowControl w:val="0"/>
              <w:bidi w:val="0"/>
              <w:spacing w:before="1"/>
              <w:rPr>
                <w:sz w:val="18"/>
                <w:szCs w:val="18"/>
              </w:rPr>
            </w:pPr>
            <w:hyperlink r:id="rId7" w:history="1">
              <w:r w:rsidR="00D078CA" w:rsidRPr="00906CF9">
                <w:rPr>
                  <w:rStyle w:val="Hyperlink"/>
                  <w:sz w:val="18"/>
                  <w:szCs w:val="18"/>
                </w:rPr>
                <w:t>drnihad@ju.edu.jo</w:t>
              </w:r>
            </w:hyperlink>
            <w:r w:rsidR="00D078CA">
              <w:rPr>
                <w:sz w:val="18"/>
                <w:szCs w:val="18"/>
              </w:rPr>
              <w:t xml:space="preserve">   </w:t>
            </w:r>
          </w:p>
          <w:p w:rsidR="00D078CA" w:rsidRDefault="00D078CA" w:rsidP="00D078CA">
            <w:pPr>
              <w:pStyle w:val="Heading4"/>
              <w:widowControl w:val="0"/>
              <w:bidi w:val="0"/>
              <w:spacing w:before="1"/>
            </w:pPr>
            <w:r>
              <w:rPr>
                <w:sz w:val="18"/>
                <w:szCs w:val="18"/>
              </w:rPr>
              <w:t>drnihad2@yahoo.com</w:t>
            </w:r>
          </w:p>
        </w:tc>
        <w:tc>
          <w:tcPr>
            <w:tcW w:w="2710"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tcPr>
          <w:p w:rsidR="00106AB4" w:rsidRDefault="004F6330">
            <w:pPr>
              <w:bidi w:val="0"/>
            </w:pPr>
            <w:r>
              <w:rPr>
                <w:rStyle w:val="None"/>
                <w:b/>
                <w:bCs/>
              </w:rPr>
              <w:t>Email</w:t>
            </w:r>
          </w:p>
        </w:tc>
      </w:tr>
    </w:tbl>
    <w:p w:rsidR="00106AB4" w:rsidRDefault="00106AB4">
      <w:pPr>
        <w:widowControl w:val="0"/>
        <w:jc w:val="right"/>
        <w:rPr>
          <w:rStyle w:val="NoneA"/>
          <w:rtl/>
          <w:lang w:val="ar-SA"/>
        </w:rPr>
      </w:pPr>
    </w:p>
    <w:p w:rsidR="00106AB4" w:rsidRDefault="00106AB4">
      <w:pPr>
        <w:widowControl w:val="0"/>
        <w:jc w:val="right"/>
        <w:rPr>
          <w:rStyle w:val="NoneA"/>
          <w:rtl/>
          <w:lang w:val="ar-SA"/>
        </w:rPr>
      </w:pPr>
    </w:p>
    <w:p w:rsidR="00106AB4" w:rsidRDefault="00106AB4">
      <w:pPr>
        <w:bidi w:val="0"/>
        <w:rPr>
          <w:rStyle w:val="NoneA"/>
        </w:rPr>
      </w:pPr>
    </w:p>
    <w:tbl>
      <w:tblPr>
        <w:bidiVisual/>
        <w:tblW w:w="836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13"/>
        <w:gridCol w:w="2447"/>
      </w:tblGrid>
      <w:tr w:rsidR="00106AB4">
        <w:trPr>
          <w:trHeight w:val="320"/>
          <w:jc w:val="right"/>
        </w:trPr>
        <w:tc>
          <w:tcPr>
            <w:tcW w:w="5913" w:type="dxa"/>
            <w:tcBorders>
              <w:top w:val="nil"/>
              <w:left w:val="nil"/>
              <w:bottom w:val="nil"/>
              <w:right w:val="single" w:sz="4" w:space="0" w:color="000000"/>
            </w:tcBorders>
            <w:shd w:val="clear" w:color="auto" w:fill="auto"/>
            <w:tcMar>
              <w:top w:w="80" w:type="dxa"/>
              <w:left w:w="80" w:type="dxa"/>
              <w:bottom w:w="80" w:type="dxa"/>
              <w:right w:w="80" w:type="dxa"/>
            </w:tcMar>
          </w:tcPr>
          <w:p w:rsidR="00106AB4" w:rsidRDefault="00106AB4"/>
        </w:tc>
        <w:tc>
          <w:tcPr>
            <w:tcW w:w="244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06AB4" w:rsidRDefault="004F6330">
            <w:pPr>
              <w:bidi w:val="0"/>
            </w:pPr>
            <w:r>
              <w:rPr>
                <w:rStyle w:val="None"/>
                <w:b/>
                <w:bCs/>
              </w:rPr>
              <w:t>Qualifications</w:t>
            </w:r>
          </w:p>
        </w:tc>
      </w:tr>
    </w:tbl>
    <w:p w:rsidR="00106AB4" w:rsidRDefault="00106AB4" w:rsidP="008D4593">
      <w:pPr>
        <w:widowControl w:val="0"/>
        <w:rPr>
          <w:rStyle w:val="NoneA"/>
          <w:rtl/>
          <w:lang w:val="ar-SA"/>
        </w:rPr>
      </w:pPr>
    </w:p>
    <w:p w:rsidR="00106AB4" w:rsidRDefault="00106AB4">
      <w:pPr>
        <w:jc w:val="right"/>
        <w:rPr>
          <w:rStyle w:val="NoneA"/>
          <w:rtl/>
          <w:lang w:val="ar-SA"/>
        </w:rPr>
      </w:pPr>
    </w:p>
    <w:tbl>
      <w:tblPr>
        <w:bidiVisual/>
        <w:tblW w:w="875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
        <w:gridCol w:w="1985"/>
        <w:gridCol w:w="2516"/>
        <w:gridCol w:w="2325"/>
        <w:gridCol w:w="1641"/>
      </w:tblGrid>
      <w:tr w:rsidR="00106AB4">
        <w:trPr>
          <w:trHeight w:val="620"/>
          <w:jc w:val="right"/>
        </w:trPr>
        <w:tc>
          <w:tcPr>
            <w:tcW w:w="283" w:type="dxa"/>
            <w:tcBorders>
              <w:top w:val="nil"/>
              <w:left w:val="nil"/>
              <w:bottom w:val="nil"/>
              <w:right w:val="single" w:sz="6" w:space="0" w:color="000000"/>
            </w:tcBorders>
            <w:shd w:val="clear" w:color="auto" w:fill="FFFFFF"/>
            <w:tcMar>
              <w:top w:w="80" w:type="dxa"/>
              <w:left w:w="80" w:type="dxa"/>
              <w:bottom w:w="80" w:type="dxa"/>
              <w:right w:w="80" w:type="dxa"/>
            </w:tcMar>
          </w:tcPr>
          <w:p w:rsidR="00106AB4" w:rsidRDefault="00106AB4"/>
        </w:tc>
        <w:tc>
          <w:tcPr>
            <w:tcW w:w="1985"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06AB4" w:rsidRDefault="004F6330">
            <w:pPr>
              <w:bidi w:val="0"/>
              <w:jc w:val="center"/>
            </w:pPr>
            <w:r>
              <w:rPr>
                <w:rStyle w:val="None"/>
                <w:b/>
                <w:bCs/>
              </w:rPr>
              <w:t>Date</w:t>
            </w:r>
          </w:p>
        </w:tc>
        <w:tc>
          <w:tcPr>
            <w:tcW w:w="2516"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06AB4" w:rsidRDefault="004F6330">
            <w:pPr>
              <w:pStyle w:val="SectionHeading"/>
              <w:jc w:val="center"/>
            </w:pPr>
            <w:r>
              <w:rPr>
                <w:rStyle w:val="None"/>
                <w:rFonts w:ascii="Times New Roman" w:hAnsi="Times New Roman"/>
                <w:i w:val="0"/>
                <w:iCs w:val="0"/>
                <w:sz w:val="24"/>
                <w:szCs w:val="24"/>
              </w:rPr>
              <w:t>University of donor rank</w:t>
            </w:r>
          </w:p>
        </w:tc>
        <w:tc>
          <w:tcPr>
            <w:tcW w:w="2325"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06AB4" w:rsidRDefault="004F6330">
            <w:pPr>
              <w:bidi w:val="0"/>
              <w:jc w:val="center"/>
            </w:pPr>
            <w:r>
              <w:rPr>
                <w:rStyle w:val="None"/>
                <w:b/>
                <w:bCs/>
              </w:rPr>
              <w:t>Specialization</w:t>
            </w:r>
          </w:p>
        </w:tc>
        <w:tc>
          <w:tcPr>
            <w:tcW w:w="1641"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06AB4" w:rsidRDefault="004F6330">
            <w:pPr>
              <w:pStyle w:val="SectionHeading"/>
              <w:jc w:val="center"/>
            </w:pPr>
            <w:r>
              <w:rPr>
                <w:rStyle w:val="None"/>
                <w:rFonts w:ascii="Times New Roman" w:hAnsi="Times New Roman"/>
                <w:i w:val="0"/>
                <w:iCs w:val="0"/>
                <w:sz w:val="24"/>
                <w:szCs w:val="24"/>
              </w:rPr>
              <w:t>Qualification</w:t>
            </w:r>
          </w:p>
        </w:tc>
      </w:tr>
      <w:tr w:rsidR="00106AB4">
        <w:trPr>
          <w:trHeight w:val="320"/>
          <w:jc w:val="right"/>
        </w:trPr>
        <w:tc>
          <w:tcPr>
            <w:tcW w:w="283" w:type="dxa"/>
            <w:tcBorders>
              <w:top w:val="nil"/>
              <w:left w:val="nil"/>
              <w:bottom w:val="nil"/>
              <w:right w:val="single" w:sz="6" w:space="0" w:color="000000"/>
            </w:tcBorders>
            <w:shd w:val="clear" w:color="auto" w:fill="auto"/>
            <w:tcMar>
              <w:top w:w="80" w:type="dxa"/>
              <w:left w:w="80" w:type="dxa"/>
              <w:bottom w:w="80" w:type="dxa"/>
              <w:right w:w="80" w:type="dxa"/>
            </w:tcMar>
          </w:tcPr>
          <w:p w:rsidR="00106AB4" w:rsidRDefault="00106AB4"/>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173" w:type="dxa"/>
              <w:bottom w:w="80" w:type="dxa"/>
              <w:right w:w="80" w:type="dxa"/>
            </w:tcMar>
          </w:tcPr>
          <w:p w:rsidR="00106AB4" w:rsidRDefault="004F6330">
            <w:pPr>
              <w:pStyle w:val="Heading4"/>
              <w:widowControl w:val="0"/>
              <w:bidi w:val="0"/>
              <w:spacing w:before="1"/>
              <w:ind w:left="93"/>
            </w:pPr>
            <w:r>
              <w:rPr>
                <w:rStyle w:val="None"/>
                <w:spacing w:val="-4"/>
                <w:sz w:val="18"/>
                <w:szCs w:val="18"/>
              </w:rPr>
              <w:t>1985</w:t>
            </w:r>
          </w:p>
        </w:tc>
        <w:tc>
          <w:tcPr>
            <w:tcW w:w="2516" w:type="dxa"/>
            <w:tcBorders>
              <w:top w:val="single" w:sz="6" w:space="0" w:color="000000"/>
              <w:left w:val="single" w:sz="6" w:space="0" w:color="000000"/>
              <w:bottom w:val="single" w:sz="6" w:space="0" w:color="000000"/>
              <w:right w:val="single" w:sz="6" w:space="0" w:color="000000"/>
            </w:tcBorders>
            <w:shd w:val="clear" w:color="auto" w:fill="auto"/>
            <w:tcMar>
              <w:top w:w="80" w:type="dxa"/>
              <w:left w:w="188" w:type="dxa"/>
              <w:bottom w:w="80" w:type="dxa"/>
              <w:right w:w="80" w:type="dxa"/>
            </w:tcMar>
          </w:tcPr>
          <w:p w:rsidR="00106AB4" w:rsidRDefault="004F6330">
            <w:pPr>
              <w:pStyle w:val="Heading4"/>
              <w:widowControl w:val="0"/>
              <w:bidi w:val="0"/>
              <w:spacing w:before="1"/>
              <w:ind w:left="108"/>
            </w:pPr>
            <w:r>
              <w:rPr>
                <w:rStyle w:val="None"/>
                <w:sz w:val="18"/>
                <w:szCs w:val="18"/>
              </w:rPr>
              <w:t>The</w:t>
            </w:r>
            <w:r>
              <w:rPr>
                <w:rStyle w:val="None"/>
                <w:spacing w:val="-1"/>
                <w:sz w:val="18"/>
                <w:szCs w:val="18"/>
              </w:rPr>
              <w:t xml:space="preserve"> </w:t>
            </w:r>
            <w:r>
              <w:rPr>
                <w:rStyle w:val="None"/>
                <w:sz w:val="18"/>
                <w:szCs w:val="18"/>
              </w:rPr>
              <w:t>University</w:t>
            </w:r>
            <w:r>
              <w:rPr>
                <w:rStyle w:val="None"/>
                <w:spacing w:val="3"/>
                <w:sz w:val="18"/>
                <w:szCs w:val="18"/>
              </w:rPr>
              <w:t xml:space="preserve"> </w:t>
            </w:r>
            <w:r>
              <w:rPr>
                <w:rStyle w:val="None"/>
                <w:sz w:val="18"/>
                <w:szCs w:val="18"/>
              </w:rPr>
              <w:t xml:space="preserve">of </w:t>
            </w:r>
            <w:r>
              <w:rPr>
                <w:rStyle w:val="None"/>
                <w:spacing w:val="-2"/>
                <w:sz w:val="18"/>
                <w:szCs w:val="18"/>
              </w:rPr>
              <w:t>Jordan</w:t>
            </w:r>
          </w:p>
        </w:tc>
        <w:tc>
          <w:tcPr>
            <w:tcW w:w="2325" w:type="dxa"/>
            <w:tcBorders>
              <w:top w:val="single" w:sz="6" w:space="0" w:color="000000"/>
              <w:left w:val="single" w:sz="6" w:space="0" w:color="000000"/>
              <w:bottom w:val="single" w:sz="6" w:space="0" w:color="000000"/>
              <w:right w:val="single" w:sz="6" w:space="0" w:color="000000"/>
            </w:tcBorders>
            <w:shd w:val="clear" w:color="auto" w:fill="auto"/>
            <w:tcMar>
              <w:top w:w="80" w:type="dxa"/>
              <w:left w:w="187" w:type="dxa"/>
              <w:bottom w:w="80" w:type="dxa"/>
              <w:right w:w="80" w:type="dxa"/>
            </w:tcMar>
          </w:tcPr>
          <w:p w:rsidR="00106AB4" w:rsidRDefault="004F6330">
            <w:pPr>
              <w:pStyle w:val="Heading4"/>
              <w:widowControl w:val="0"/>
              <w:bidi w:val="0"/>
              <w:spacing w:before="1"/>
              <w:ind w:left="107"/>
            </w:pPr>
            <w:r>
              <w:rPr>
                <w:rStyle w:val="None"/>
                <w:sz w:val="18"/>
                <w:szCs w:val="18"/>
              </w:rPr>
              <w:t xml:space="preserve">Plant </w:t>
            </w:r>
            <w:r>
              <w:rPr>
                <w:rStyle w:val="None"/>
                <w:spacing w:val="-2"/>
                <w:sz w:val="18"/>
                <w:szCs w:val="18"/>
              </w:rPr>
              <w:t>Production</w:t>
            </w:r>
          </w:p>
        </w:tc>
        <w:tc>
          <w:tcPr>
            <w:tcW w:w="1641" w:type="dxa"/>
            <w:tcBorders>
              <w:top w:val="single" w:sz="6" w:space="0" w:color="000000"/>
              <w:left w:val="single" w:sz="6" w:space="0" w:color="000000"/>
              <w:bottom w:val="single" w:sz="6" w:space="0" w:color="000000"/>
              <w:right w:val="single" w:sz="6" w:space="0" w:color="000000"/>
            </w:tcBorders>
            <w:shd w:val="clear" w:color="auto" w:fill="auto"/>
            <w:tcMar>
              <w:top w:w="80" w:type="dxa"/>
              <w:left w:w="187" w:type="dxa"/>
              <w:bottom w:w="80" w:type="dxa"/>
              <w:right w:w="80" w:type="dxa"/>
            </w:tcMar>
          </w:tcPr>
          <w:p w:rsidR="00106AB4" w:rsidRDefault="004F6330">
            <w:pPr>
              <w:pStyle w:val="Heading4"/>
              <w:widowControl w:val="0"/>
              <w:bidi w:val="0"/>
              <w:spacing w:before="1"/>
              <w:ind w:left="107"/>
            </w:pPr>
            <w:r>
              <w:rPr>
                <w:rStyle w:val="None"/>
                <w:spacing w:val="-2"/>
                <w:sz w:val="18"/>
                <w:szCs w:val="18"/>
              </w:rPr>
              <w:t>B.Sc.,</w:t>
            </w:r>
          </w:p>
        </w:tc>
      </w:tr>
      <w:tr w:rsidR="00106AB4">
        <w:trPr>
          <w:trHeight w:val="320"/>
          <w:jc w:val="right"/>
        </w:trPr>
        <w:tc>
          <w:tcPr>
            <w:tcW w:w="283" w:type="dxa"/>
            <w:tcBorders>
              <w:top w:val="nil"/>
              <w:left w:val="nil"/>
              <w:bottom w:val="nil"/>
              <w:right w:val="single" w:sz="6" w:space="0" w:color="000000"/>
            </w:tcBorders>
            <w:shd w:val="clear" w:color="auto" w:fill="FFFFFF"/>
            <w:tcMar>
              <w:top w:w="80" w:type="dxa"/>
              <w:left w:w="80" w:type="dxa"/>
              <w:bottom w:w="80" w:type="dxa"/>
              <w:right w:w="80" w:type="dxa"/>
            </w:tcMar>
          </w:tcPr>
          <w:p w:rsidR="00106AB4" w:rsidRDefault="00106AB4"/>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173" w:type="dxa"/>
              <w:bottom w:w="80" w:type="dxa"/>
              <w:right w:w="80" w:type="dxa"/>
            </w:tcMar>
          </w:tcPr>
          <w:p w:rsidR="00106AB4" w:rsidRDefault="004F6330">
            <w:pPr>
              <w:pStyle w:val="Heading4"/>
              <w:widowControl w:val="0"/>
              <w:bidi w:val="0"/>
              <w:spacing w:before="1"/>
              <w:ind w:left="93"/>
            </w:pPr>
            <w:r>
              <w:rPr>
                <w:rStyle w:val="None"/>
                <w:spacing w:val="-4"/>
                <w:sz w:val="18"/>
                <w:szCs w:val="18"/>
              </w:rPr>
              <w:t>1988</w:t>
            </w:r>
          </w:p>
        </w:tc>
        <w:tc>
          <w:tcPr>
            <w:tcW w:w="2516" w:type="dxa"/>
            <w:tcBorders>
              <w:top w:val="single" w:sz="6" w:space="0" w:color="000000"/>
              <w:left w:val="single" w:sz="6" w:space="0" w:color="000000"/>
              <w:bottom w:val="single" w:sz="6" w:space="0" w:color="000000"/>
              <w:right w:val="single" w:sz="6" w:space="0" w:color="000000"/>
            </w:tcBorders>
            <w:shd w:val="clear" w:color="auto" w:fill="auto"/>
            <w:tcMar>
              <w:top w:w="80" w:type="dxa"/>
              <w:left w:w="188" w:type="dxa"/>
              <w:bottom w:w="80" w:type="dxa"/>
              <w:right w:w="80" w:type="dxa"/>
            </w:tcMar>
          </w:tcPr>
          <w:p w:rsidR="00106AB4" w:rsidRDefault="004F6330">
            <w:pPr>
              <w:pStyle w:val="Heading4"/>
              <w:widowControl w:val="0"/>
              <w:bidi w:val="0"/>
              <w:spacing w:before="1"/>
              <w:ind w:left="108"/>
            </w:pPr>
            <w:r>
              <w:rPr>
                <w:rStyle w:val="None"/>
                <w:sz w:val="18"/>
                <w:szCs w:val="18"/>
              </w:rPr>
              <w:t>The</w:t>
            </w:r>
            <w:r>
              <w:rPr>
                <w:rStyle w:val="None"/>
                <w:spacing w:val="-1"/>
                <w:sz w:val="18"/>
                <w:szCs w:val="18"/>
              </w:rPr>
              <w:t xml:space="preserve"> </w:t>
            </w:r>
            <w:r>
              <w:rPr>
                <w:rStyle w:val="None"/>
                <w:sz w:val="18"/>
                <w:szCs w:val="18"/>
              </w:rPr>
              <w:t>University</w:t>
            </w:r>
            <w:r>
              <w:rPr>
                <w:rStyle w:val="None"/>
                <w:spacing w:val="3"/>
                <w:sz w:val="18"/>
                <w:szCs w:val="18"/>
              </w:rPr>
              <w:t xml:space="preserve"> </w:t>
            </w:r>
            <w:r>
              <w:rPr>
                <w:rStyle w:val="None"/>
                <w:sz w:val="18"/>
                <w:szCs w:val="18"/>
              </w:rPr>
              <w:t xml:space="preserve">of </w:t>
            </w:r>
            <w:r>
              <w:rPr>
                <w:rStyle w:val="None"/>
                <w:spacing w:val="-2"/>
                <w:sz w:val="18"/>
                <w:szCs w:val="18"/>
              </w:rPr>
              <w:t>Jordan</w:t>
            </w:r>
          </w:p>
        </w:tc>
        <w:tc>
          <w:tcPr>
            <w:tcW w:w="2325" w:type="dxa"/>
            <w:tcBorders>
              <w:top w:val="single" w:sz="6" w:space="0" w:color="000000"/>
              <w:left w:val="single" w:sz="6" w:space="0" w:color="000000"/>
              <w:bottom w:val="single" w:sz="6" w:space="0" w:color="000000"/>
              <w:right w:val="single" w:sz="6" w:space="0" w:color="000000"/>
            </w:tcBorders>
            <w:shd w:val="clear" w:color="auto" w:fill="auto"/>
            <w:tcMar>
              <w:top w:w="80" w:type="dxa"/>
              <w:left w:w="187" w:type="dxa"/>
              <w:bottom w:w="80" w:type="dxa"/>
              <w:right w:w="80" w:type="dxa"/>
            </w:tcMar>
          </w:tcPr>
          <w:p w:rsidR="00106AB4" w:rsidRDefault="004F6330">
            <w:pPr>
              <w:pStyle w:val="Heading4"/>
              <w:widowControl w:val="0"/>
              <w:bidi w:val="0"/>
              <w:spacing w:before="1"/>
              <w:ind w:left="107"/>
            </w:pPr>
            <w:r>
              <w:rPr>
                <w:rStyle w:val="None"/>
                <w:spacing w:val="-2"/>
                <w:sz w:val="18"/>
                <w:szCs w:val="18"/>
              </w:rPr>
              <w:t>Horticulture</w:t>
            </w:r>
          </w:p>
        </w:tc>
        <w:tc>
          <w:tcPr>
            <w:tcW w:w="1641" w:type="dxa"/>
            <w:tcBorders>
              <w:top w:val="single" w:sz="6" w:space="0" w:color="000000"/>
              <w:left w:val="single" w:sz="6" w:space="0" w:color="000000"/>
              <w:bottom w:val="single" w:sz="6" w:space="0" w:color="000000"/>
              <w:right w:val="single" w:sz="6" w:space="0" w:color="000000"/>
            </w:tcBorders>
            <w:shd w:val="clear" w:color="auto" w:fill="auto"/>
            <w:tcMar>
              <w:top w:w="80" w:type="dxa"/>
              <w:left w:w="187" w:type="dxa"/>
              <w:bottom w:w="80" w:type="dxa"/>
              <w:right w:w="80" w:type="dxa"/>
            </w:tcMar>
          </w:tcPr>
          <w:p w:rsidR="00106AB4" w:rsidRDefault="004F6330">
            <w:pPr>
              <w:pStyle w:val="Heading4"/>
              <w:widowControl w:val="0"/>
              <w:bidi w:val="0"/>
              <w:spacing w:before="1"/>
              <w:ind w:left="107"/>
            </w:pPr>
            <w:r>
              <w:rPr>
                <w:rStyle w:val="None"/>
                <w:spacing w:val="-2"/>
                <w:sz w:val="18"/>
                <w:szCs w:val="18"/>
              </w:rPr>
              <w:t>M.Sc.,</w:t>
            </w:r>
          </w:p>
        </w:tc>
      </w:tr>
      <w:tr w:rsidR="00106AB4">
        <w:trPr>
          <w:trHeight w:val="320"/>
          <w:jc w:val="right"/>
        </w:trPr>
        <w:tc>
          <w:tcPr>
            <w:tcW w:w="283" w:type="dxa"/>
            <w:tcBorders>
              <w:top w:val="nil"/>
              <w:left w:val="nil"/>
              <w:bottom w:val="nil"/>
              <w:right w:val="single" w:sz="6" w:space="0" w:color="000000"/>
            </w:tcBorders>
            <w:shd w:val="clear" w:color="auto" w:fill="auto"/>
            <w:tcMar>
              <w:top w:w="80" w:type="dxa"/>
              <w:left w:w="80" w:type="dxa"/>
              <w:bottom w:w="80" w:type="dxa"/>
              <w:right w:w="80" w:type="dxa"/>
            </w:tcMar>
          </w:tcPr>
          <w:p w:rsidR="00106AB4" w:rsidRDefault="00106AB4"/>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173" w:type="dxa"/>
              <w:bottom w:w="80" w:type="dxa"/>
              <w:right w:w="80" w:type="dxa"/>
            </w:tcMar>
          </w:tcPr>
          <w:p w:rsidR="00106AB4" w:rsidRDefault="004F6330">
            <w:pPr>
              <w:pStyle w:val="Heading4"/>
              <w:widowControl w:val="0"/>
              <w:bidi w:val="0"/>
              <w:spacing w:before="1"/>
              <w:ind w:left="93"/>
            </w:pPr>
            <w:r>
              <w:rPr>
                <w:rStyle w:val="None"/>
                <w:spacing w:val="-4"/>
                <w:sz w:val="18"/>
                <w:szCs w:val="18"/>
              </w:rPr>
              <w:t>2002</w:t>
            </w:r>
          </w:p>
        </w:tc>
        <w:tc>
          <w:tcPr>
            <w:tcW w:w="2516" w:type="dxa"/>
            <w:tcBorders>
              <w:top w:val="single" w:sz="6" w:space="0" w:color="000000"/>
              <w:left w:val="single" w:sz="6" w:space="0" w:color="000000"/>
              <w:bottom w:val="single" w:sz="6" w:space="0" w:color="000000"/>
              <w:right w:val="single" w:sz="6" w:space="0" w:color="000000"/>
            </w:tcBorders>
            <w:shd w:val="clear" w:color="auto" w:fill="auto"/>
            <w:tcMar>
              <w:top w:w="80" w:type="dxa"/>
              <w:left w:w="188" w:type="dxa"/>
              <w:bottom w:w="80" w:type="dxa"/>
              <w:right w:w="80" w:type="dxa"/>
            </w:tcMar>
          </w:tcPr>
          <w:p w:rsidR="00106AB4" w:rsidRDefault="004F6330">
            <w:pPr>
              <w:pStyle w:val="Heading4"/>
              <w:widowControl w:val="0"/>
              <w:bidi w:val="0"/>
              <w:spacing w:before="1"/>
              <w:ind w:left="108"/>
            </w:pPr>
            <w:r>
              <w:rPr>
                <w:rStyle w:val="None"/>
                <w:sz w:val="18"/>
                <w:szCs w:val="18"/>
              </w:rPr>
              <w:t>The</w:t>
            </w:r>
            <w:r>
              <w:rPr>
                <w:rStyle w:val="None"/>
                <w:spacing w:val="-1"/>
                <w:sz w:val="18"/>
                <w:szCs w:val="18"/>
              </w:rPr>
              <w:t xml:space="preserve"> </w:t>
            </w:r>
            <w:r>
              <w:rPr>
                <w:rStyle w:val="None"/>
                <w:sz w:val="18"/>
                <w:szCs w:val="18"/>
              </w:rPr>
              <w:t>University</w:t>
            </w:r>
            <w:r>
              <w:rPr>
                <w:rStyle w:val="None"/>
                <w:spacing w:val="3"/>
                <w:sz w:val="18"/>
                <w:szCs w:val="18"/>
              </w:rPr>
              <w:t xml:space="preserve"> </w:t>
            </w:r>
            <w:r>
              <w:rPr>
                <w:rStyle w:val="None"/>
                <w:sz w:val="18"/>
                <w:szCs w:val="18"/>
              </w:rPr>
              <w:t xml:space="preserve">of </w:t>
            </w:r>
            <w:r>
              <w:rPr>
                <w:rStyle w:val="None"/>
                <w:spacing w:val="-2"/>
                <w:sz w:val="18"/>
                <w:szCs w:val="18"/>
              </w:rPr>
              <w:t>Jordan</w:t>
            </w:r>
          </w:p>
        </w:tc>
        <w:tc>
          <w:tcPr>
            <w:tcW w:w="2325" w:type="dxa"/>
            <w:tcBorders>
              <w:top w:val="single" w:sz="6" w:space="0" w:color="000000"/>
              <w:left w:val="single" w:sz="6" w:space="0" w:color="000000"/>
              <w:bottom w:val="single" w:sz="6" w:space="0" w:color="000000"/>
              <w:right w:val="single" w:sz="6" w:space="0" w:color="000000"/>
            </w:tcBorders>
            <w:shd w:val="clear" w:color="auto" w:fill="auto"/>
            <w:tcMar>
              <w:top w:w="80" w:type="dxa"/>
              <w:left w:w="187" w:type="dxa"/>
              <w:bottom w:w="80" w:type="dxa"/>
              <w:right w:w="80" w:type="dxa"/>
            </w:tcMar>
          </w:tcPr>
          <w:p w:rsidR="00106AB4" w:rsidRDefault="004F6330">
            <w:pPr>
              <w:pStyle w:val="Heading4"/>
              <w:widowControl w:val="0"/>
              <w:bidi w:val="0"/>
              <w:spacing w:before="1"/>
              <w:ind w:left="107"/>
            </w:pPr>
            <w:r>
              <w:rPr>
                <w:rStyle w:val="None"/>
                <w:spacing w:val="-2"/>
                <w:sz w:val="18"/>
                <w:szCs w:val="18"/>
              </w:rPr>
              <w:t>Horticulture</w:t>
            </w:r>
          </w:p>
        </w:tc>
        <w:tc>
          <w:tcPr>
            <w:tcW w:w="1641" w:type="dxa"/>
            <w:tcBorders>
              <w:top w:val="single" w:sz="6" w:space="0" w:color="000000"/>
              <w:left w:val="single" w:sz="6" w:space="0" w:color="000000"/>
              <w:bottom w:val="single" w:sz="6" w:space="0" w:color="000000"/>
              <w:right w:val="single" w:sz="6" w:space="0" w:color="000000"/>
            </w:tcBorders>
            <w:shd w:val="clear" w:color="auto" w:fill="auto"/>
            <w:tcMar>
              <w:top w:w="80" w:type="dxa"/>
              <w:left w:w="187" w:type="dxa"/>
              <w:bottom w:w="80" w:type="dxa"/>
              <w:right w:w="80" w:type="dxa"/>
            </w:tcMar>
          </w:tcPr>
          <w:p w:rsidR="00106AB4" w:rsidRDefault="004F6330">
            <w:pPr>
              <w:pStyle w:val="Heading4"/>
              <w:widowControl w:val="0"/>
              <w:bidi w:val="0"/>
              <w:spacing w:before="1"/>
              <w:ind w:left="107"/>
            </w:pPr>
            <w:r>
              <w:rPr>
                <w:rStyle w:val="None"/>
                <w:spacing w:val="-2"/>
                <w:sz w:val="18"/>
                <w:szCs w:val="18"/>
              </w:rPr>
              <w:t>Ph.D.,</w:t>
            </w:r>
          </w:p>
        </w:tc>
      </w:tr>
    </w:tbl>
    <w:p w:rsidR="00106AB4" w:rsidRDefault="00106AB4">
      <w:pPr>
        <w:bidi w:val="0"/>
        <w:rPr>
          <w:rStyle w:val="NoneA"/>
        </w:rPr>
      </w:pPr>
    </w:p>
    <w:p w:rsidR="00106AB4" w:rsidRDefault="00106AB4">
      <w:pPr>
        <w:jc w:val="right"/>
        <w:rPr>
          <w:rStyle w:val="NoneA"/>
          <w:rtl/>
          <w:lang w:val="ar-SA"/>
        </w:rPr>
      </w:pPr>
    </w:p>
    <w:tbl>
      <w:tblPr>
        <w:bidiVisual/>
        <w:tblW w:w="836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13"/>
        <w:gridCol w:w="4247"/>
      </w:tblGrid>
      <w:tr w:rsidR="00106AB4">
        <w:trPr>
          <w:trHeight w:val="320"/>
          <w:jc w:val="right"/>
        </w:trPr>
        <w:tc>
          <w:tcPr>
            <w:tcW w:w="4113" w:type="dxa"/>
            <w:tcBorders>
              <w:top w:val="nil"/>
              <w:left w:val="nil"/>
              <w:bottom w:val="nil"/>
              <w:right w:val="single" w:sz="4" w:space="0" w:color="000000"/>
            </w:tcBorders>
            <w:shd w:val="clear" w:color="auto" w:fill="auto"/>
            <w:tcMar>
              <w:top w:w="80" w:type="dxa"/>
              <w:left w:w="80" w:type="dxa"/>
              <w:bottom w:w="80" w:type="dxa"/>
              <w:right w:w="80" w:type="dxa"/>
            </w:tcMar>
          </w:tcPr>
          <w:p w:rsidR="00106AB4" w:rsidRDefault="00106AB4"/>
        </w:tc>
        <w:tc>
          <w:tcPr>
            <w:tcW w:w="424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06AB4" w:rsidRDefault="004F6330">
            <w:pPr>
              <w:bidi w:val="0"/>
            </w:pPr>
            <w:r>
              <w:rPr>
                <w:rStyle w:val="None"/>
                <w:b/>
                <w:bCs/>
              </w:rPr>
              <w:t>Specialization and domain of interest</w:t>
            </w:r>
          </w:p>
        </w:tc>
      </w:tr>
    </w:tbl>
    <w:p w:rsidR="00106AB4" w:rsidRDefault="00106AB4">
      <w:pPr>
        <w:bidi w:val="0"/>
        <w:rPr>
          <w:rStyle w:val="NoneA"/>
        </w:rPr>
      </w:pPr>
    </w:p>
    <w:tbl>
      <w:tblPr>
        <w:bidiVisual/>
        <w:tblW w:w="8648"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
        <w:gridCol w:w="5650"/>
        <w:gridCol w:w="2710"/>
      </w:tblGrid>
      <w:tr w:rsidR="00106AB4">
        <w:trPr>
          <w:trHeight w:val="370"/>
          <w:jc w:val="right"/>
        </w:trPr>
        <w:tc>
          <w:tcPr>
            <w:tcW w:w="288" w:type="dxa"/>
            <w:tcBorders>
              <w:top w:val="nil"/>
              <w:left w:val="nil"/>
              <w:bottom w:val="nil"/>
              <w:right w:val="single" w:sz="6" w:space="0" w:color="000000"/>
            </w:tcBorders>
            <w:shd w:val="clear" w:color="auto" w:fill="FFFFFF"/>
            <w:tcMar>
              <w:top w:w="80" w:type="dxa"/>
              <w:left w:w="80" w:type="dxa"/>
              <w:bottom w:w="80" w:type="dxa"/>
              <w:right w:w="80" w:type="dxa"/>
            </w:tcMar>
          </w:tcPr>
          <w:p w:rsidR="00106AB4" w:rsidRDefault="00106AB4"/>
        </w:tc>
        <w:tc>
          <w:tcPr>
            <w:tcW w:w="5650" w:type="dxa"/>
            <w:tcBorders>
              <w:top w:val="single" w:sz="6" w:space="0" w:color="000000"/>
              <w:left w:val="single" w:sz="6" w:space="0" w:color="000000"/>
              <w:bottom w:val="single" w:sz="6" w:space="0" w:color="000000"/>
              <w:right w:val="single" w:sz="6" w:space="0" w:color="000000"/>
            </w:tcBorders>
            <w:shd w:val="clear" w:color="auto" w:fill="auto"/>
            <w:tcMar>
              <w:top w:w="80" w:type="dxa"/>
              <w:left w:w="876" w:type="dxa"/>
              <w:bottom w:w="80" w:type="dxa"/>
              <w:right w:w="866" w:type="dxa"/>
            </w:tcMar>
          </w:tcPr>
          <w:p w:rsidR="00106AB4" w:rsidRDefault="004F6330">
            <w:pPr>
              <w:pStyle w:val="Heading4"/>
              <w:widowControl w:val="0"/>
              <w:bidi w:val="0"/>
              <w:spacing w:before="1"/>
              <w:ind w:left="796" w:right="786"/>
              <w:jc w:val="center"/>
            </w:pPr>
            <w:r>
              <w:rPr>
                <w:rStyle w:val="None"/>
                <w:spacing w:val="-2"/>
                <w:sz w:val="18"/>
                <w:szCs w:val="18"/>
              </w:rPr>
              <w:t>Horticulture</w:t>
            </w:r>
          </w:p>
        </w:tc>
        <w:tc>
          <w:tcPr>
            <w:tcW w:w="2710"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tcPr>
          <w:p w:rsidR="00106AB4" w:rsidRDefault="004F6330">
            <w:pPr>
              <w:bidi w:val="0"/>
            </w:pPr>
            <w:r>
              <w:rPr>
                <w:rStyle w:val="None"/>
                <w:b/>
                <w:bCs/>
              </w:rPr>
              <w:t>Specialization</w:t>
            </w:r>
          </w:p>
        </w:tc>
      </w:tr>
      <w:tr w:rsidR="00106AB4">
        <w:trPr>
          <w:trHeight w:val="710"/>
          <w:jc w:val="right"/>
        </w:trPr>
        <w:tc>
          <w:tcPr>
            <w:tcW w:w="288" w:type="dxa"/>
            <w:tcBorders>
              <w:top w:val="nil"/>
              <w:left w:val="nil"/>
              <w:bottom w:val="nil"/>
              <w:right w:val="single" w:sz="6" w:space="0" w:color="000000"/>
            </w:tcBorders>
            <w:shd w:val="clear" w:color="auto" w:fill="FFFFFF"/>
            <w:tcMar>
              <w:top w:w="80" w:type="dxa"/>
              <w:left w:w="80" w:type="dxa"/>
              <w:bottom w:w="80" w:type="dxa"/>
              <w:right w:w="80" w:type="dxa"/>
            </w:tcMar>
          </w:tcPr>
          <w:p w:rsidR="00106AB4" w:rsidRDefault="00106AB4"/>
        </w:tc>
        <w:tc>
          <w:tcPr>
            <w:tcW w:w="5650"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106AB4" w:rsidRDefault="00106AB4">
            <w:pPr>
              <w:bidi w:val="0"/>
              <w:jc w:val="center"/>
              <w:rPr>
                <w:rStyle w:val="None"/>
                <w:b/>
                <w:bCs/>
              </w:rPr>
            </w:pPr>
          </w:p>
          <w:p w:rsidR="00106AB4" w:rsidRDefault="004F6330">
            <w:pPr>
              <w:pStyle w:val="Heading4"/>
              <w:widowControl w:val="0"/>
              <w:bidi w:val="0"/>
              <w:spacing w:line="191" w:lineRule="exact"/>
              <w:ind w:left="799" w:right="786"/>
              <w:jc w:val="center"/>
            </w:pPr>
            <w:r>
              <w:rPr>
                <w:rStyle w:val="None"/>
                <w:sz w:val="18"/>
                <w:szCs w:val="18"/>
              </w:rPr>
              <w:t>Postharvest Physiology</w:t>
            </w:r>
            <w:r>
              <w:rPr>
                <w:rStyle w:val="None"/>
                <w:spacing w:val="3"/>
                <w:sz w:val="18"/>
                <w:szCs w:val="18"/>
              </w:rPr>
              <w:t xml:space="preserve"> </w:t>
            </w:r>
            <w:r>
              <w:rPr>
                <w:rStyle w:val="None"/>
                <w:sz w:val="18"/>
                <w:szCs w:val="18"/>
              </w:rPr>
              <w:t>and Technology</w:t>
            </w:r>
            <w:r>
              <w:rPr>
                <w:rStyle w:val="None"/>
                <w:spacing w:val="3"/>
                <w:sz w:val="18"/>
                <w:szCs w:val="18"/>
              </w:rPr>
              <w:t xml:space="preserve"> </w:t>
            </w:r>
            <w:r>
              <w:rPr>
                <w:rStyle w:val="None"/>
                <w:sz w:val="18"/>
                <w:szCs w:val="18"/>
              </w:rPr>
              <w:t>of Fresh</w:t>
            </w:r>
            <w:r>
              <w:rPr>
                <w:rStyle w:val="None"/>
                <w:spacing w:val="1"/>
                <w:sz w:val="18"/>
                <w:szCs w:val="18"/>
              </w:rPr>
              <w:t xml:space="preserve"> </w:t>
            </w:r>
            <w:r>
              <w:rPr>
                <w:rStyle w:val="None"/>
                <w:spacing w:val="-2"/>
                <w:sz w:val="18"/>
                <w:szCs w:val="18"/>
              </w:rPr>
              <w:t>Fruits</w:t>
            </w:r>
          </w:p>
        </w:tc>
        <w:tc>
          <w:tcPr>
            <w:tcW w:w="2710" w:type="dxa"/>
            <w:tcBorders>
              <w:top w:val="single" w:sz="6" w:space="0" w:color="000000"/>
              <w:left w:val="single" w:sz="6" w:space="0" w:color="000000"/>
              <w:bottom w:val="single" w:sz="4" w:space="0" w:color="000000"/>
              <w:right w:val="single" w:sz="6" w:space="0" w:color="000000"/>
            </w:tcBorders>
            <w:shd w:val="clear" w:color="auto" w:fill="D9D9D9"/>
            <w:tcMar>
              <w:top w:w="80" w:type="dxa"/>
              <w:left w:w="80" w:type="dxa"/>
              <w:bottom w:w="80" w:type="dxa"/>
              <w:right w:w="80" w:type="dxa"/>
            </w:tcMar>
          </w:tcPr>
          <w:p w:rsidR="00106AB4" w:rsidRDefault="004F6330">
            <w:pPr>
              <w:bidi w:val="0"/>
            </w:pPr>
            <w:r>
              <w:rPr>
                <w:rStyle w:val="None"/>
                <w:b/>
                <w:bCs/>
              </w:rPr>
              <w:t>Domain of interest</w:t>
            </w:r>
          </w:p>
        </w:tc>
      </w:tr>
    </w:tbl>
    <w:p w:rsidR="00106AB4" w:rsidRDefault="00106AB4" w:rsidP="007D2B83">
      <w:pPr>
        <w:rPr>
          <w:rStyle w:val="NoneA"/>
          <w:rtl/>
          <w:lang w:val="ar-SA"/>
        </w:rPr>
      </w:pPr>
    </w:p>
    <w:p w:rsidR="00106AB4" w:rsidRDefault="00106AB4">
      <w:pPr>
        <w:jc w:val="right"/>
        <w:rPr>
          <w:rStyle w:val="NoneA"/>
          <w:rtl/>
          <w:lang w:val="ar-SA"/>
        </w:rPr>
      </w:pPr>
    </w:p>
    <w:p w:rsidR="007D2B83" w:rsidRDefault="007D2B83">
      <w:pPr>
        <w:jc w:val="right"/>
        <w:rPr>
          <w:rStyle w:val="NoneA"/>
          <w:rtl/>
          <w:lang w:val="ar-SA"/>
        </w:rPr>
      </w:pPr>
    </w:p>
    <w:p w:rsidR="007D2B83" w:rsidRDefault="007D2B83">
      <w:pPr>
        <w:jc w:val="right"/>
        <w:rPr>
          <w:rStyle w:val="NoneA"/>
          <w:rtl/>
          <w:lang w:val="ar-SA"/>
        </w:rPr>
      </w:pPr>
    </w:p>
    <w:p w:rsidR="007D2B83" w:rsidRDefault="007D2B83">
      <w:pPr>
        <w:jc w:val="right"/>
        <w:rPr>
          <w:rStyle w:val="NoneA"/>
          <w:rtl/>
          <w:lang w:val="ar-SA"/>
        </w:rPr>
      </w:pPr>
    </w:p>
    <w:p w:rsidR="00106AB4" w:rsidRDefault="00106AB4">
      <w:pPr>
        <w:jc w:val="right"/>
        <w:rPr>
          <w:rStyle w:val="NoneA"/>
          <w:rtl/>
          <w:lang w:val="ar-SA"/>
        </w:rPr>
      </w:pPr>
    </w:p>
    <w:tbl>
      <w:tblPr>
        <w:bidiVisual/>
        <w:tblW w:w="8648"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7"/>
        <w:gridCol w:w="8401"/>
      </w:tblGrid>
      <w:tr w:rsidR="00106AB4">
        <w:trPr>
          <w:trHeight w:val="620"/>
          <w:jc w:val="right"/>
        </w:trPr>
        <w:tc>
          <w:tcPr>
            <w:tcW w:w="247" w:type="dxa"/>
            <w:tcBorders>
              <w:top w:val="nil"/>
              <w:left w:val="nil"/>
              <w:bottom w:val="nil"/>
              <w:right w:val="single" w:sz="6" w:space="0" w:color="000000"/>
            </w:tcBorders>
            <w:shd w:val="clear" w:color="auto" w:fill="FFFFFF"/>
            <w:tcMar>
              <w:top w:w="80" w:type="dxa"/>
              <w:left w:w="80" w:type="dxa"/>
              <w:bottom w:w="80" w:type="dxa"/>
              <w:right w:w="80" w:type="dxa"/>
            </w:tcMar>
          </w:tcPr>
          <w:p w:rsidR="00106AB4" w:rsidRDefault="00106AB4"/>
        </w:tc>
        <w:tc>
          <w:tcPr>
            <w:tcW w:w="8401"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rsidR="00106AB4" w:rsidRDefault="004F6330">
            <w:pPr>
              <w:bidi w:val="0"/>
            </w:pPr>
            <w:r>
              <w:rPr>
                <w:rStyle w:val="None"/>
                <w:b/>
                <w:bCs/>
              </w:rPr>
              <w:t>Title and abstract of the doctoral thesis (within 150 words)</w:t>
            </w:r>
          </w:p>
        </w:tc>
      </w:tr>
      <w:tr w:rsidR="00106AB4">
        <w:trPr>
          <w:trHeight w:val="2700"/>
          <w:jc w:val="right"/>
        </w:trPr>
        <w:tc>
          <w:tcPr>
            <w:tcW w:w="247" w:type="dxa"/>
            <w:tcBorders>
              <w:top w:val="nil"/>
              <w:left w:val="nil"/>
              <w:bottom w:val="nil"/>
              <w:right w:val="single" w:sz="6" w:space="0" w:color="000000"/>
            </w:tcBorders>
            <w:shd w:val="clear" w:color="auto" w:fill="auto"/>
            <w:tcMar>
              <w:top w:w="80" w:type="dxa"/>
              <w:left w:w="80" w:type="dxa"/>
              <w:bottom w:w="80" w:type="dxa"/>
              <w:right w:w="80" w:type="dxa"/>
            </w:tcMar>
          </w:tcPr>
          <w:p w:rsidR="00106AB4" w:rsidRDefault="00106AB4"/>
        </w:tc>
        <w:tc>
          <w:tcPr>
            <w:tcW w:w="8401" w:type="dxa"/>
            <w:tcBorders>
              <w:top w:val="single" w:sz="6" w:space="0" w:color="000000"/>
              <w:left w:val="single" w:sz="6" w:space="0" w:color="000000"/>
              <w:bottom w:val="dotted" w:sz="6" w:space="0" w:color="000000"/>
              <w:right w:val="single" w:sz="6" w:space="0" w:color="000000"/>
            </w:tcBorders>
            <w:shd w:val="clear" w:color="auto" w:fill="auto"/>
            <w:tcMar>
              <w:top w:w="80" w:type="dxa"/>
              <w:left w:w="222" w:type="dxa"/>
              <w:bottom w:w="80" w:type="dxa"/>
              <w:right w:w="275" w:type="dxa"/>
            </w:tcMar>
          </w:tcPr>
          <w:p w:rsidR="00106AB4" w:rsidRDefault="004F6330">
            <w:pPr>
              <w:widowControl w:val="0"/>
              <w:bidi w:val="0"/>
              <w:spacing w:before="1" w:line="244" w:lineRule="auto"/>
              <w:ind w:left="142" w:right="195"/>
              <w:jc w:val="both"/>
            </w:pPr>
            <w:r>
              <w:rPr>
                <w:rStyle w:val="None"/>
                <w:sz w:val="20"/>
                <w:szCs w:val="20"/>
              </w:rPr>
              <w:t xml:space="preserve">This study was carried out </w:t>
            </w:r>
            <w:r>
              <w:rPr>
                <w:rStyle w:val="None"/>
                <w:sz w:val="20"/>
                <w:szCs w:val="20"/>
                <w:lang w:val="it-IT"/>
              </w:rPr>
              <w:t>to compare</w:t>
            </w:r>
            <w:r>
              <w:rPr>
                <w:rStyle w:val="None"/>
                <w:sz w:val="20"/>
                <w:szCs w:val="20"/>
              </w:rPr>
              <w:t xml:space="preserve"> </w:t>
            </w:r>
            <w:r>
              <w:rPr>
                <w:rStyle w:val="None"/>
                <w:sz w:val="20"/>
                <w:szCs w:val="20"/>
                <w:lang w:val="nl-NL"/>
              </w:rPr>
              <w:t>root</w:t>
            </w:r>
            <w:r>
              <w:rPr>
                <w:rStyle w:val="None"/>
                <w:sz w:val="20"/>
                <w:szCs w:val="20"/>
              </w:rPr>
              <w:t xml:space="preserve"> ability of </w:t>
            </w:r>
            <w:r>
              <w:rPr>
                <w:rStyle w:val="None"/>
                <w:sz w:val="20"/>
                <w:szCs w:val="20"/>
                <w:lang w:val="it-IT"/>
              </w:rPr>
              <w:t>terminal</w:t>
            </w:r>
            <w:r>
              <w:rPr>
                <w:rStyle w:val="None"/>
                <w:sz w:val="20"/>
                <w:szCs w:val="20"/>
              </w:rPr>
              <w:t xml:space="preserve"> , median and basal stem</w:t>
            </w:r>
            <w:r>
              <w:rPr>
                <w:rStyle w:val="None"/>
                <w:spacing w:val="-1"/>
                <w:sz w:val="20"/>
                <w:szCs w:val="20"/>
              </w:rPr>
              <w:t xml:space="preserve"> </w:t>
            </w:r>
            <w:r>
              <w:rPr>
                <w:rStyle w:val="None"/>
                <w:sz w:val="20"/>
                <w:szCs w:val="20"/>
              </w:rPr>
              <w:t xml:space="preserve">cutting (15 cm long) of two apple clone rootstocks; the hard-to-root East </w:t>
            </w:r>
            <w:proofErr w:type="spellStart"/>
            <w:r>
              <w:rPr>
                <w:rStyle w:val="None"/>
                <w:sz w:val="20"/>
                <w:szCs w:val="20"/>
              </w:rPr>
              <w:t>Malling</w:t>
            </w:r>
            <w:proofErr w:type="spellEnd"/>
            <w:r>
              <w:rPr>
                <w:rStyle w:val="None"/>
                <w:sz w:val="20"/>
                <w:szCs w:val="20"/>
              </w:rPr>
              <w:t xml:space="preserve"> 9 (M.9) and the easy -to-root </w:t>
            </w:r>
            <w:proofErr w:type="spellStart"/>
            <w:r>
              <w:rPr>
                <w:rStyle w:val="None"/>
                <w:sz w:val="20"/>
                <w:szCs w:val="20"/>
              </w:rPr>
              <w:t>Malling</w:t>
            </w:r>
            <w:proofErr w:type="spellEnd"/>
            <w:r>
              <w:rPr>
                <w:rStyle w:val="None"/>
                <w:sz w:val="20"/>
                <w:szCs w:val="20"/>
              </w:rPr>
              <w:t xml:space="preserve"> - Merton 106 (MM.106) during November and December (2000) , January and February (2001) and again during November and December (2001) , January and February (2002). Total phenol, auxin, carbohydrate, nitrogen and C/N ratio determined at each sampling date. In addition , the anatomical structure of the stem cutting was studied at time of preparing the cuttings and again</w:t>
            </w:r>
            <w:r>
              <w:rPr>
                <w:rStyle w:val="None"/>
                <w:spacing w:val="40"/>
                <w:sz w:val="20"/>
                <w:szCs w:val="20"/>
              </w:rPr>
              <w:t xml:space="preserve"> </w:t>
            </w:r>
            <w:r>
              <w:rPr>
                <w:rStyle w:val="None"/>
                <w:sz w:val="20"/>
                <w:szCs w:val="20"/>
              </w:rPr>
              <w:t xml:space="preserve">six weeks later .For each sampling date , rooting experiments were carried out in a glasshouse of Al- Hussein Agriculture station , </w:t>
            </w:r>
            <w:proofErr w:type="spellStart"/>
            <w:r>
              <w:rPr>
                <w:rStyle w:val="None"/>
                <w:sz w:val="20"/>
                <w:szCs w:val="20"/>
              </w:rPr>
              <w:t>Baqa</w:t>
            </w:r>
            <w:proofErr w:type="spellEnd"/>
            <w:r>
              <w:rPr>
                <w:rStyle w:val="None"/>
                <w:sz w:val="20"/>
                <w:szCs w:val="20"/>
                <w:rtl/>
              </w:rPr>
              <w:t>’</w:t>
            </w:r>
            <w:r>
              <w:rPr>
                <w:rStyle w:val="None"/>
                <w:sz w:val="20"/>
                <w:szCs w:val="20"/>
              </w:rPr>
              <w:t xml:space="preserve">a , Jordan. The results indicated that the anatomical structure of MM.106 and M.9 was basically the same for terminal, median and basal stem cutting. Groups of </w:t>
            </w:r>
            <w:proofErr w:type="spellStart"/>
            <w:r>
              <w:rPr>
                <w:rStyle w:val="None"/>
                <w:sz w:val="20"/>
                <w:szCs w:val="20"/>
              </w:rPr>
              <w:t>brachysclereids</w:t>
            </w:r>
            <w:proofErr w:type="spellEnd"/>
            <w:r>
              <w:rPr>
                <w:rStyle w:val="None"/>
                <w:sz w:val="20"/>
                <w:szCs w:val="20"/>
              </w:rPr>
              <w:t xml:space="preserve"> built in MM.106 and M.9 stem cuttings on the periphery of phloem. For the two rootstocks, the cambial activity was highest in November to be declined gradually and to remain low through February.</w:t>
            </w:r>
          </w:p>
        </w:tc>
      </w:tr>
    </w:tbl>
    <w:p w:rsidR="00106AB4" w:rsidRDefault="00106AB4">
      <w:pPr>
        <w:widowControl w:val="0"/>
        <w:jc w:val="right"/>
        <w:rPr>
          <w:rStyle w:val="NoneA"/>
          <w:rtl/>
          <w:lang w:val="ar-SA"/>
        </w:rPr>
      </w:pPr>
    </w:p>
    <w:p w:rsidR="00106AB4" w:rsidRDefault="00106AB4">
      <w:pPr>
        <w:widowControl w:val="0"/>
        <w:jc w:val="right"/>
        <w:rPr>
          <w:rStyle w:val="NoneA"/>
          <w:rtl/>
          <w:lang w:val="ar-SA"/>
        </w:rPr>
      </w:pPr>
    </w:p>
    <w:p w:rsidR="00106AB4" w:rsidRDefault="004F6330">
      <w:pPr>
        <w:jc w:val="right"/>
        <w:rPr>
          <w:rStyle w:val="None"/>
          <w:rtl/>
          <w:lang w:val="ar-SA"/>
        </w:rPr>
      </w:pPr>
      <w:r>
        <w:rPr>
          <w:rStyle w:val="None"/>
          <w:rtl/>
          <w:lang w:val="ar-SA"/>
        </w:rPr>
        <w:tab/>
      </w:r>
    </w:p>
    <w:p w:rsidR="00106AB4" w:rsidRDefault="00106AB4">
      <w:pPr>
        <w:bidi w:val="0"/>
        <w:rPr>
          <w:rStyle w:val="NoneA"/>
        </w:rPr>
      </w:pPr>
    </w:p>
    <w:p w:rsidR="00106AB4" w:rsidRDefault="00106AB4">
      <w:pPr>
        <w:bidi w:val="0"/>
        <w:rPr>
          <w:rStyle w:val="NoneA"/>
        </w:rPr>
      </w:pPr>
    </w:p>
    <w:p w:rsidR="00106AB4" w:rsidRDefault="00106AB4">
      <w:pPr>
        <w:bidi w:val="0"/>
        <w:rPr>
          <w:rStyle w:val="NoneA"/>
        </w:rPr>
      </w:pPr>
    </w:p>
    <w:tbl>
      <w:tblPr>
        <w:bidiVisual/>
        <w:tblW w:w="836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13"/>
        <w:gridCol w:w="4247"/>
      </w:tblGrid>
      <w:tr w:rsidR="00106AB4">
        <w:trPr>
          <w:trHeight w:val="320"/>
          <w:jc w:val="right"/>
        </w:trPr>
        <w:tc>
          <w:tcPr>
            <w:tcW w:w="4113" w:type="dxa"/>
            <w:tcBorders>
              <w:top w:val="nil"/>
              <w:left w:val="nil"/>
              <w:bottom w:val="nil"/>
              <w:right w:val="single" w:sz="4" w:space="0" w:color="000000"/>
            </w:tcBorders>
            <w:shd w:val="clear" w:color="auto" w:fill="auto"/>
            <w:tcMar>
              <w:top w:w="80" w:type="dxa"/>
              <w:left w:w="80" w:type="dxa"/>
              <w:bottom w:w="80" w:type="dxa"/>
              <w:right w:w="80" w:type="dxa"/>
            </w:tcMar>
          </w:tcPr>
          <w:p w:rsidR="00106AB4" w:rsidRDefault="00106AB4"/>
        </w:tc>
        <w:tc>
          <w:tcPr>
            <w:tcW w:w="424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06AB4" w:rsidRDefault="004F6330">
            <w:pPr>
              <w:bidi w:val="0"/>
            </w:pPr>
            <w:r>
              <w:rPr>
                <w:rStyle w:val="None"/>
                <w:b/>
                <w:bCs/>
              </w:rPr>
              <w:t>Career Experience</w:t>
            </w:r>
          </w:p>
        </w:tc>
      </w:tr>
    </w:tbl>
    <w:p w:rsidR="00106AB4" w:rsidRDefault="004F6330" w:rsidP="007D2B83">
      <w:pPr>
        <w:rPr>
          <w:rStyle w:val="NoneA"/>
          <w:rtl/>
          <w:lang w:val="ar-SA"/>
        </w:rPr>
      </w:pPr>
      <w:r>
        <w:rPr>
          <w:rStyle w:val="None"/>
          <w:rtl/>
          <w:lang w:val="ar-SA"/>
        </w:rPr>
        <w:tab/>
      </w:r>
    </w:p>
    <w:tbl>
      <w:tblPr>
        <w:bidiVisual/>
        <w:tblW w:w="9064"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28"/>
        <w:gridCol w:w="2769"/>
        <w:gridCol w:w="4367"/>
      </w:tblGrid>
      <w:tr w:rsidR="00106AB4" w:rsidTr="00434381">
        <w:trPr>
          <w:trHeight w:hRule="exact" w:val="540"/>
          <w:jc w:val="right"/>
        </w:trPr>
        <w:tc>
          <w:tcPr>
            <w:tcW w:w="1927"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vAlign w:val="center"/>
          </w:tcPr>
          <w:p w:rsidR="00106AB4" w:rsidRDefault="004F6330">
            <w:pPr>
              <w:shd w:val="clear" w:color="auto" w:fill="CCCCCC"/>
              <w:bidi w:val="0"/>
            </w:pPr>
            <w:r>
              <w:rPr>
                <w:rStyle w:val="None"/>
                <w:b/>
                <w:bCs/>
                <w:sz w:val="20"/>
                <w:szCs w:val="20"/>
              </w:rPr>
              <w:t>Date</w:t>
            </w:r>
          </w:p>
        </w:tc>
        <w:tc>
          <w:tcPr>
            <w:tcW w:w="2769"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vAlign w:val="center"/>
          </w:tcPr>
          <w:p w:rsidR="00106AB4" w:rsidRDefault="004F6330">
            <w:pPr>
              <w:shd w:val="clear" w:color="auto" w:fill="CCCCCC"/>
              <w:bidi w:val="0"/>
            </w:pPr>
            <w:r>
              <w:rPr>
                <w:rStyle w:val="None"/>
                <w:b/>
                <w:bCs/>
                <w:sz w:val="20"/>
                <w:szCs w:val="20"/>
              </w:rPr>
              <w:t xml:space="preserve">Place of Work </w:t>
            </w:r>
          </w:p>
        </w:tc>
        <w:tc>
          <w:tcPr>
            <w:tcW w:w="4367"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vAlign w:val="center"/>
          </w:tcPr>
          <w:p w:rsidR="00106AB4" w:rsidRDefault="004F6330">
            <w:pPr>
              <w:shd w:val="clear" w:color="auto" w:fill="CCCCCC"/>
              <w:bidi w:val="0"/>
            </w:pPr>
            <w:r>
              <w:rPr>
                <w:rStyle w:val="None"/>
                <w:b/>
                <w:bCs/>
                <w:sz w:val="20"/>
                <w:szCs w:val="20"/>
              </w:rPr>
              <w:t>Job title</w:t>
            </w:r>
          </w:p>
        </w:tc>
      </w:tr>
      <w:tr w:rsidR="00106AB4" w:rsidTr="00434381">
        <w:trPr>
          <w:trHeight w:hRule="exact" w:val="999"/>
          <w:jc w:val="right"/>
        </w:trPr>
        <w:tc>
          <w:tcPr>
            <w:tcW w:w="19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06AB4" w:rsidRDefault="004F6330">
            <w:pPr>
              <w:bidi w:val="0"/>
              <w:jc w:val="center"/>
              <w:rPr>
                <w:rStyle w:val="None"/>
              </w:rPr>
            </w:pPr>
            <w:r>
              <w:rPr>
                <w:rStyle w:val="None"/>
                <w:sz w:val="20"/>
                <w:szCs w:val="20"/>
              </w:rPr>
              <w:t xml:space="preserve">March </w:t>
            </w:r>
          </w:p>
          <w:p w:rsidR="00106AB4" w:rsidRDefault="004F6330">
            <w:pPr>
              <w:bidi w:val="0"/>
              <w:jc w:val="center"/>
            </w:pPr>
            <w:r>
              <w:rPr>
                <w:rStyle w:val="None"/>
                <w:sz w:val="20"/>
                <w:szCs w:val="20"/>
              </w:rPr>
              <w:t>2019-Presesnt</w:t>
            </w:r>
          </w:p>
        </w:tc>
        <w:tc>
          <w:tcPr>
            <w:tcW w:w="2769" w:type="dxa"/>
            <w:tcBorders>
              <w:top w:val="single" w:sz="6" w:space="0" w:color="000000"/>
              <w:left w:val="single" w:sz="6" w:space="0" w:color="000000"/>
              <w:bottom w:val="single" w:sz="6" w:space="0" w:color="000000"/>
              <w:right w:val="single" w:sz="6" w:space="0" w:color="000000"/>
            </w:tcBorders>
            <w:shd w:val="clear" w:color="auto" w:fill="auto"/>
            <w:tcMar>
              <w:top w:w="80" w:type="dxa"/>
              <w:left w:w="339" w:type="dxa"/>
              <w:bottom w:w="80" w:type="dxa"/>
              <w:right w:w="80" w:type="dxa"/>
            </w:tcMar>
            <w:vAlign w:val="center"/>
          </w:tcPr>
          <w:p w:rsidR="00106AB4" w:rsidRDefault="004F6330">
            <w:pPr>
              <w:widowControl w:val="0"/>
              <w:bidi w:val="0"/>
              <w:spacing w:before="92"/>
              <w:ind w:left="259"/>
            </w:pPr>
            <w:r>
              <w:rPr>
                <w:rStyle w:val="None"/>
                <w:sz w:val="20"/>
                <w:szCs w:val="20"/>
              </w:rPr>
              <w:t>Faculty</w:t>
            </w:r>
            <w:r>
              <w:rPr>
                <w:rStyle w:val="None"/>
                <w:spacing w:val="-1"/>
                <w:sz w:val="20"/>
                <w:szCs w:val="20"/>
              </w:rPr>
              <w:t xml:space="preserve"> </w:t>
            </w:r>
            <w:r>
              <w:rPr>
                <w:rStyle w:val="None"/>
                <w:sz w:val="20"/>
                <w:szCs w:val="20"/>
              </w:rPr>
              <w:t xml:space="preserve">of </w:t>
            </w:r>
            <w:r>
              <w:rPr>
                <w:rStyle w:val="None"/>
                <w:sz w:val="20"/>
                <w:szCs w:val="20"/>
                <w:lang w:val="pt-PT"/>
              </w:rPr>
              <w:t>Agriculture/The</w:t>
            </w:r>
            <w:r>
              <w:rPr>
                <w:rStyle w:val="None"/>
                <w:spacing w:val="-1"/>
                <w:sz w:val="20"/>
                <w:szCs w:val="20"/>
              </w:rPr>
              <w:t xml:space="preserve"> </w:t>
            </w:r>
            <w:r>
              <w:rPr>
                <w:rStyle w:val="None"/>
                <w:sz w:val="20"/>
                <w:szCs w:val="20"/>
              </w:rPr>
              <w:t>University of</w:t>
            </w:r>
            <w:r>
              <w:rPr>
                <w:rStyle w:val="None"/>
                <w:sz w:val="20"/>
                <w:szCs w:val="20"/>
                <w:lang w:val="da-DK"/>
              </w:rPr>
              <w:t xml:space="preserve"> Jordan</w:t>
            </w:r>
          </w:p>
        </w:tc>
        <w:tc>
          <w:tcPr>
            <w:tcW w:w="4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06AB4" w:rsidRDefault="004F6330">
            <w:pPr>
              <w:bidi w:val="0"/>
            </w:pPr>
            <w:r>
              <w:rPr>
                <w:rStyle w:val="None"/>
                <w:sz w:val="20"/>
                <w:szCs w:val="20"/>
              </w:rPr>
              <w:t>Professor/ Department of Horticulture and Crop Science / The School of Agriculture -The University of Jordan</w:t>
            </w:r>
          </w:p>
        </w:tc>
      </w:tr>
      <w:tr w:rsidR="00106AB4" w:rsidTr="00434381">
        <w:trPr>
          <w:trHeight w:hRule="exact" w:val="909"/>
          <w:jc w:val="right"/>
        </w:trPr>
        <w:tc>
          <w:tcPr>
            <w:tcW w:w="19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06AB4" w:rsidRDefault="004F6330">
            <w:pPr>
              <w:bidi w:val="0"/>
              <w:jc w:val="center"/>
            </w:pPr>
            <w:r>
              <w:rPr>
                <w:rStyle w:val="None"/>
                <w:sz w:val="20"/>
                <w:szCs w:val="20"/>
              </w:rPr>
              <w:t>2014-2019</w:t>
            </w:r>
          </w:p>
        </w:tc>
        <w:tc>
          <w:tcPr>
            <w:tcW w:w="2769" w:type="dxa"/>
            <w:tcBorders>
              <w:top w:val="single" w:sz="6" w:space="0" w:color="000000"/>
              <w:left w:val="single" w:sz="6" w:space="0" w:color="000000"/>
              <w:bottom w:val="single" w:sz="6" w:space="0" w:color="000000"/>
              <w:right w:val="single" w:sz="6" w:space="0" w:color="000000"/>
            </w:tcBorders>
            <w:shd w:val="clear" w:color="auto" w:fill="auto"/>
            <w:tcMar>
              <w:top w:w="80" w:type="dxa"/>
              <w:left w:w="339" w:type="dxa"/>
              <w:bottom w:w="80" w:type="dxa"/>
              <w:right w:w="80" w:type="dxa"/>
            </w:tcMar>
            <w:vAlign w:val="center"/>
          </w:tcPr>
          <w:p w:rsidR="00106AB4" w:rsidRDefault="004F6330">
            <w:pPr>
              <w:widowControl w:val="0"/>
              <w:bidi w:val="0"/>
              <w:spacing w:before="92"/>
              <w:ind w:left="259"/>
            </w:pPr>
            <w:r>
              <w:rPr>
                <w:rStyle w:val="None"/>
                <w:sz w:val="20"/>
                <w:szCs w:val="20"/>
              </w:rPr>
              <w:t>Faculty</w:t>
            </w:r>
            <w:r>
              <w:rPr>
                <w:rStyle w:val="None"/>
                <w:spacing w:val="-1"/>
                <w:sz w:val="20"/>
                <w:szCs w:val="20"/>
              </w:rPr>
              <w:t xml:space="preserve"> </w:t>
            </w:r>
            <w:r>
              <w:rPr>
                <w:rStyle w:val="None"/>
                <w:sz w:val="20"/>
                <w:szCs w:val="20"/>
              </w:rPr>
              <w:t xml:space="preserve">of </w:t>
            </w:r>
            <w:r>
              <w:rPr>
                <w:rStyle w:val="None"/>
                <w:sz w:val="20"/>
                <w:szCs w:val="20"/>
                <w:lang w:val="pt-PT"/>
              </w:rPr>
              <w:t>Agriculture/The</w:t>
            </w:r>
            <w:r>
              <w:rPr>
                <w:rStyle w:val="None"/>
                <w:spacing w:val="-1"/>
                <w:sz w:val="20"/>
                <w:szCs w:val="20"/>
              </w:rPr>
              <w:t xml:space="preserve"> </w:t>
            </w:r>
            <w:r>
              <w:rPr>
                <w:rStyle w:val="None"/>
                <w:sz w:val="20"/>
                <w:szCs w:val="20"/>
              </w:rPr>
              <w:t>University of</w:t>
            </w:r>
            <w:r>
              <w:rPr>
                <w:rStyle w:val="None"/>
                <w:sz w:val="20"/>
                <w:szCs w:val="20"/>
                <w:lang w:val="da-DK"/>
              </w:rPr>
              <w:t xml:space="preserve"> Jordan</w:t>
            </w:r>
          </w:p>
        </w:tc>
        <w:tc>
          <w:tcPr>
            <w:tcW w:w="4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06AB4" w:rsidRDefault="004F6330">
            <w:pPr>
              <w:jc w:val="right"/>
            </w:pPr>
            <w:r>
              <w:rPr>
                <w:rStyle w:val="None"/>
                <w:sz w:val="20"/>
                <w:szCs w:val="20"/>
              </w:rPr>
              <w:t>Associate prof. / Department of Horticulture and Crop Science / School of Agriculture –The University of Jordan</w:t>
            </w:r>
          </w:p>
        </w:tc>
      </w:tr>
      <w:tr w:rsidR="00106AB4">
        <w:trPr>
          <w:trHeight w:hRule="exact" w:val="902"/>
          <w:jc w:val="right"/>
        </w:trPr>
        <w:tc>
          <w:tcPr>
            <w:tcW w:w="19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06AB4" w:rsidRDefault="004F6330">
            <w:pPr>
              <w:pStyle w:val="Default"/>
              <w:widowControl w:val="0"/>
              <w:bidi/>
              <w:spacing w:before="0" w:line="240" w:lineRule="auto"/>
              <w:jc w:val="center"/>
              <w:rPr>
                <w:rStyle w:val="None"/>
                <w:rFonts w:hint="eastAsia"/>
                <w:rtl/>
              </w:rPr>
            </w:pPr>
            <w:r>
              <w:rPr>
                <w:rStyle w:val="None"/>
                <w:rFonts w:ascii="Times New Roman" w:hAnsi="Times New Roman"/>
                <w:sz w:val="20"/>
                <w:szCs w:val="20"/>
              </w:rPr>
              <w:t>October</w:t>
            </w:r>
            <w:r>
              <w:rPr>
                <w:rStyle w:val="None"/>
                <w:sz w:val="20"/>
                <w:szCs w:val="20"/>
                <w:rtl/>
              </w:rPr>
              <w:t xml:space="preserve"> </w:t>
            </w:r>
          </w:p>
          <w:p w:rsidR="00106AB4" w:rsidRDefault="004F6330">
            <w:pPr>
              <w:pStyle w:val="Default"/>
              <w:widowControl w:val="0"/>
              <w:bidi/>
              <w:spacing w:before="0" w:line="240" w:lineRule="auto"/>
              <w:jc w:val="center"/>
              <w:rPr>
                <w:rFonts w:hint="eastAsia"/>
                <w:rtl/>
              </w:rPr>
            </w:pPr>
            <w:r>
              <w:rPr>
                <w:rStyle w:val="None"/>
                <w:rFonts w:ascii="Times New Roman" w:hAnsi="Times New Roman"/>
                <w:sz w:val="20"/>
                <w:szCs w:val="20"/>
              </w:rPr>
              <w:t>2011-2014</w:t>
            </w:r>
          </w:p>
        </w:tc>
        <w:tc>
          <w:tcPr>
            <w:tcW w:w="2769" w:type="dxa"/>
            <w:tcBorders>
              <w:top w:val="single" w:sz="6" w:space="0" w:color="000000"/>
              <w:left w:val="single" w:sz="6" w:space="0" w:color="000000"/>
              <w:bottom w:val="single" w:sz="6" w:space="0" w:color="000000"/>
              <w:right w:val="single" w:sz="6" w:space="0" w:color="000000"/>
            </w:tcBorders>
            <w:shd w:val="clear" w:color="auto" w:fill="auto"/>
            <w:tcMar>
              <w:top w:w="80" w:type="dxa"/>
              <w:left w:w="339" w:type="dxa"/>
              <w:bottom w:w="80" w:type="dxa"/>
              <w:right w:w="80" w:type="dxa"/>
            </w:tcMar>
            <w:vAlign w:val="center"/>
          </w:tcPr>
          <w:p w:rsidR="00106AB4" w:rsidRDefault="004F6330">
            <w:pPr>
              <w:widowControl w:val="0"/>
              <w:bidi w:val="0"/>
              <w:spacing w:before="92"/>
              <w:ind w:left="259"/>
            </w:pPr>
            <w:r>
              <w:rPr>
                <w:rStyle w:val="None"/>
                <w:sz w:val="20"/>
                <w:szCs w:val="20"/>
              </w:rPr>
              <w:t>Faculty</w:t>
            </w:r>
            <w:r>
              <w:rPr>
                <w:rStyle w:val="None"/>
                <w:spacing w:val="-1"/>
                <w:sz w:val="20"/>
                <w:szCs w:val="20"/>
              </w:rPr>
              <w:t xml:space="preserve"> </w:t>
            </w:r>
            <w:r>
              <w:rPr>
                <w:rStyle w:val="None"/>
                <w:sz w:val="20"/>
                <w:szCs w:val="20"/>
              </w:rPr>
              <w:t xml:space="preserve">of </w:t>
            </w:r>
            <w:r>
              <w:rPr>
                <w:rStyle w:val="None"/>
                <w:sz w:val="20"/>
                <w:szCs w:val="20"/>
                <w:lang w:val="pt-PT"/>
              </w:rPr>
              <w:t>Agriculture/The</w:t>
            </w:r>
            <w:r>
              <w:rPr>
                <w:rStyle w:val="None"/>
                <w:spacing w:val="-1"/>
                <w:sz w:val="20"/>
                <w:szCs w:val="20"/>
              </w:rPr>
              <w:t xml:space="preserve"> </w:t>
            </w:r>
            <w:r>
              <w:rPr>
                <w:rStyle w:val="None"/>
                <w:sz w:val="20"/>
                <w:szCs w:val="20"/>
              </w:rPr>
              <w:t>University of</w:t>
            </w:r>
            <w:r>
              <w:rPr>
                <w:rStyle w:val="None"/>
                <w:sz w:val="20"/>
                <w:szCs w:val="20"/>
                <w:lang w:val="da-DK"/>
              </w:rPr>
              <w:t xml:space="preserve"> Jordan</w:t>
            </w:r>
          </w:p>
        </w:tc>
        <w:tc>
          <w:tcPr>
            <w:tcW w:w="4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06AB4" w:rsidRDefault="004F6330">
            <w:pPr>
              <w:jc w:val="right"/>
            </w:pPr>
            <w:r>
              <w:rPr>
                <w:rStyle w:val="None"/>
                <w:sz w:val="20"/>
                <w:szCs w:val="20"/>
              </w:rPr>
              <w:t>Assistant prof / Department of Horticulture and Crop Science / Faculty of Agriculture – The University of Jordan</w:t>
            </w:r>
          </w:p>
        </w:tc>
      </w:tr>
      <w:tr w:rsidR="00106AB4">
        <w:trPr>
          <w:trHeight w:hRule="exact" w:val="902"/>
          <w:jc w:val="right"/>
        </w:trPr>
        <w:tc>
          <w:tcPr>
            <w:tcW w:w="1927" w:type="dxa"/>
            <w:tcBorders>
              <w:top w:val="single" w:sz="6" w:space="0" w:color="000000"/>
              <w:left w:val="single" w:sz="6" w:space="0" w:color="000000"/>
              <w:bottom w:val="single" w:sz="6" w:space="0" w:color="000000"/>
              <w:right w:val="single" w:sz="6" w:space="0" w:color="000000"/>
            </w:tcBorders>
            <w:shd w:val="clear" w:color="auto" w:fill="auto"/>
            <w:tcMar>
              <w:top w:w="80" w:type="dxa"/>
              <w:left w:w="339" w:type="dxa"/>
              <w:bottom w:w="80" w:type="dxa"/>
              <w:right w:w="80" w:type="dxa"/>
            </w:tcMar>
            <w:vAlign w:val="center"/>
          </w:tcPr>
          <w:p w:rsidR="00106AB4" w:rsidRDefault="004F6330">
            <w:pPr>
              <w:widowControl w:val="0"/>
              <w:ind w:right="259" w:firstLine="259"/>
              <w:jc w:val="center"/>
              <w:rPr>
                <w:rStyle w:val="None"/>
              </w:rPr>
            </w:pPr>
            <w:r>
              <w:rPr>
                <w:rStyle w:val="None"/>
                <w:sz w:val="20"/>
                <w:szCs w:val="20"/>
              </w:rPr>
              <w:t>June</w:t>
            </w:r>
            <w:r>
              <w:rPr>
                <w:rStyle w:val="None"/>
                <w:sz w:val="20"/>
                <w:szCs w:val="20"/>
                <w:rtl/>
              </w:rPr>
              <w:t xml:space="preserve"> </w:t>
            </w:r>
          </w:p>
          <w:p w:rsidR="00106AB4" w:rsidRDefault="004F6330">
            <w:pPr>
              <w:widowControl w:val="0"/>
              <w:ind w:right="259" w:firstLine="259"/>
              <w:jc w:val="center"/>
              <w:rPr>
                <w:rtl/>
              </w:rPr>
            </w:pPr>
            <w:r>
              <w:rPr>
                <w:rStyle w:val="None"/>
                <w:sz w:val="20"/>
                <w:szCs w:val="20"/>
              </w:rPr>
              <w:t>2011-2014</w:t>
            </w:r>
          </w:p>
        </w:tc>
        <w:tc>
          <w:tcPr>
            <w:tcW w:w="2769" w:type="dxa"/>
            <w:tcBorders>
              <w:top w:val="single" w:sz="6" w:space="0" w:color="000000"/>
              <w:left w:val="single" w:sz="6" w:space="0" w:color="000000"/>
              <w:bottom w:val="single" w:sz="6" w:space="0" w:color="000000"/>
              <w:right w:val="single" w:sz="6" w:space="0" w:color="000000"/>
            </w:tcBorders>
            <w:shd w:val="clear" w:color="auto" w:fill="auto"/>
            <w:tcMar>
              <w:top w:w="80" w:type="dxa"/>
              <w:left w:w="339" w:type="dxa"/>
              <w:bottom w:w="80" w:type="dxa"/>
              <w:right w:w="80" w:type="dxa"/>
            </w:tcMar>
            <w:vAlign w:val="center"/>
          </w:tcPr>
          <w:p w:rsidR="00106AB4" w:rsidRDefault="004F6330">
            <w:pPr>
              <w:widowControl w:val="0"/>
              <w:bidi w:val="0"/>
              <w:ind w:left="259"/>
            </w:pPr>
            <w:r>
              <w:rPr>
                <w:rStyle w:val="None"/>
                <w:sz w:val="20"/>
                <w:szCs w:val="20"/>
              </w:rPr>
              <w:t>Faculty</w:t>
            </w:r>
            <w:r>
              <w:rPr>
                <w:rStyle w:val="None"/>
                <w:spacing w:val="-1"/>
                <w:sz w:val="20"/>
                <w:szCs w:val="20"/>
              </w:rPr>
              <w:t xml:space="preserve"> </w:t>
            </w:r>
            <w:r>
              <w:rPr>
                <w:rStyle w:val="None"/>
                <w:sz w:val="20"/>
                <w:szCs w:val="20"/>
              </w:rPr>
              <w:t xml:space="preserve">of </w:t>
            </w:r>
            <w:r>
              <w:rPr>
                <w:rStyle w:val="None"/>
                <w:sz w:val="20"/>
                <w:szCs w:val="20"/>
                <w:lang w:val="pt-PT"/>
              </w:rPr>
              <w:t>Agriculture/The</w:t>
            </w:r>
            <w:r>
              <w:rPr>
                <w:rStyle w:val="None"/>
                <w:spacing w:val="-1"/>
                <w:sz w:val="20"/>
                <w:szCs w:val="20"/>
              </w:rPr>
              <w:t xml:space="preserve"> </w:t>
            </w:r>
            <w:r>
              <w:rPr>
                <w:rStyle w:val="None"/>
                <w:sz w:val="20"/>
                <w:szCs w:val="20"/>
              </w:rPr>
              <w:t>University of</w:t>
            </w:r>
            <w:r>
              <w:rPr>
                <w:rStyle w:val="None"/>
                <w:sz w:val="20"/>
                <w:szCs w:val="20"/>
                <w:lang w:val="da-DK"/>
              </w:rPr>
              <w:t xml:space="preserve"> Jordan</w:t>
            </w:r>
          </w:p>
        </w:tc>
        <w:tc>
          <w:tcPr>
            <w:tcW w:w="4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06AB4" w:rsidRDefault="004F6330">
            <w:pPr>
              <w:jc w:val="right"/>
            </w:pPr>
            <w:r>
              <w:rPr>
                <w:rStyle w:val="None"/>
                <w:sz w:val="20"/>
                <w:szCs w:val="20"/>
              </w:rPr>
              <w:t>Lecturer / Department of Horticulture and Crop Science / Faculty of Agriculture – University of Jordan</w:t>
            </w:r>
          </w:p>
        </w:tc>
      </w:tr>
      <w:tr w:rsidR="00106AB4">
        <w:trPr>
          <w:trHeight w:hRule="exact" w:val="902"/>
          <w:jc w:val="right"/>
        </w:trPr>
        <w:tc>
          <w:tcPr>
            <w:tcW w:w="1927" w:type="dxa"/>
            <w:tcBorders>
              <w:top w:val="single" w:sz="6" w:space="0" w:color="000000"/>
              <w:left w:val="single" w:sz="6" w:space="0" w:color="000000"/>
              <w:bottom w:val="single" w:sz="6" w:space="0" w:color="000000"/>
              <w:right w:val="single" w:sz="6" w:space="0" w:color="000000"/>
            </w:tcBorders>
            <w:shd w:val="clear" w:color="auto" w:fill="auto"/>
            <w:tcMar>
              <w:top w:w="80" w:type="dxa"/>
              <w:left w:w="339" w:type="dxa"/>
              <w:bottom w:w="80" w:type="dxa"/>
              <w:right w:w="80" w:type="dxa"/>
            </w:tcMar>
            <w:vAlign w:val="center"/>
          </w:tcPr>
          <w:p w:rsidR="00106AB4" w:rsidRDefault="004F6330">
            <w:pPr>
              <w:widowControl w:val="0"/>
              <w:ind w:right="259" w:firstLine="259"/>
              <w:jc w:val="center"/>
              <w:rPr>
                <w:rStyle w:val="None"/>
                <w:sz w:val="20"/>
                <w:szCs w:val="20"/>
              </w:rPr>
            </w:pPr>
            <w:r>
              <w:rPr>
                <w:rStyle w:val="None"/>
                <w:sz w:val="20"/>
                <w:szCs w:val="20"/>
              </w:rPr>
              <w:t xml:space="preserve">June </w:t>
            </w:r>
          </w:p>
          <w:p w:rsidR="00106AB4" w:rsidRDefault="004F6330">
            <w:pPr>
              <w:widowControl w:val="0"/>
              <w:ind w:right="259" w:firstLine="259"/>
              <w:jc w:val="center"/>
              <w:rPr>
                <w:rtl/>
              </w:rPr>
            </w:pPr>
            <w:r>
              <w:rPr>
                <w:rStyle w:val="None"/>
                <w:sz w:val="20"/>
                <w:szCs w:val="20"/>
              </w:rPr>
              <w:t>2009-</w:t>
            </w:r>
            <w:r>
              <w:rPr>
                <w:rStyle w:val="None"/>
                <w:spacing w:val="-2"/>
                <w:sz w:val="20"/>
                <w:szCs w:val="20"/>
              </w:rPr>
              <w:t>2010</w:t>
            </w:r>
          </w:p>
        </w:tc>
        <w:tc>
          <w:tcPr>
            <w:tcW w:w="2769" w:type="dxa"/>
            <w:tcBorders>
              <w:top w:val="single" w:sz="6" w:space="0" w:color="000000"/>
              <w:left w:val="single" w:sz="6" w:space="0" w:color="000000"/>
              <w:bottom w:val="single" w:sz="6" w:space="0" w:color="000000"/>
              <w:right w:val="single" w:sz="6" w:space="0" w:color="000000"/>
            </w:tcBorders>
            <w:shd w:val="clear" w:color="auto" w:fill="auto"/>
            <w:tcMar>
              <w:top w:w="80" w:type="dxa"/>
              <w:left w:w="339" w:type="dxa"/>
              <w:bottom w:w="80" w:type="dxa"/>
              <w:right w:w="80" w:type="dxa"/>
            </w:tcMar>
            <w:vAlign w:val="center"/>
          </w:tcPr>
          <w:p w:rsidR="00106AB4" w:rsidRDefault="004F6330">
            <w:pPr>
              <w:widowControl w:val="0"/>
              <w:bidi w:val="0"/>
              <w:ind w:left="259"/>
            </w:pPr>
            <w:r>
              <w:rPr>
                <w:rStyle w:val="None"/>
                <w:sz w:val="20"/>
                <w:szCs w:val="20"/>
                <w:lang w:val="it-IT"/>
              </w:rPr>
              <w:t>Michigan</w:t>
            </w:r>
            <w:r>
              <w:rPr>
                <w:rStyle w:val="None"/>
                <w:spacing w:val="-5"/>
                <w:sz w:val="20"/>
                <w:szCs w:val="20"/>
              </w:rPr>
              <w:t xml:space="preserve"> </w:t>
            </w:r>
            <w:r>
              <w:rPr>
                <w:rStyle w:val="None"/>
                <w:sz w:val="20"/>
                <w:szCs w:val="20"/>
              </w:rPr>
              <w:t>State</w:t>
            </w:r>
            <w:r>
              <w:rPr>
                <w:rStyle w:val="None"/>
                <w:spacing w:val="-2"/>
                <w:sz w:val="20"/>
                <w:szCs w:val="20"/>
              </w:rPr>
              <w:t xml:space="preserve"> </w:t>
            </w:r>
            <w:r>
              <w:rPr>
                <w:rStyle w:val="None"/>
                <w:sz w:val="20"/>
                <w:szCs w:val="20"/>
              </w:rPr>
              <w:t>University</w:t>
            </w:r>
            <w:r>
              <w:rPr>
                <w:rStyle w:val="None"/>
                <w:spacing w:val="-5"/>
                <w:sz w:val="20"/>
                <w:szCs w:val="20"/>
              </w:rPr>
              <w:t xml:space="preserve"> </w:t>
            </w:r>
            <w:r>
              <w:rPr>
                <w:rStyle w:val="None"/>
                <w:sz w:val="20"/>
                <w:szCs w:val="20"/>
              </w:rPr>
              <w:t>,</w:t>
            </w:r>
            <w:r>
              <w:rPr>
                <w:rStyle w:val="None"/>
                <w:spacing w:val="-2"/>
                <w:sz w:val="20"/>
                <w:szCs w:val="20"/>
              </w:rPr>
              <w:t xml:space="preserve"> </w:t>
            </w:r>
            <w:r>
              <w:rPr>
                <w:rStyle w:val="None"/>
                <w:sz w:val="20"/>
                <w:szCs w:val="20"/>
              </w:rPr>
              <w:t>MI,</w:t>
            </w:r>
            <w:r>
              <w:rPr>
                <w:rStyle w:val="None"/>
                <w:spacing w:val="-2"/>
                <w:sz w:val="20"/>
                <w:szCs w:val="20"/>
              </w:rPr>
              <w:t xml:space="preserve"> </w:t>
            </w:r>
            <w:r>
              <w:rPr>
                <w:rStyle w:val="None"/>
                <w:spacing w:val="-5"/>
                <w:sz w:val="20"/>
                <w:szCs w:val="20"/>
              </w:rPr>
              <w:t>USA</w:t>
            </w:r>
          </w:p>
        </w:tc>
        <w:tc>
          <w:tcPr>
            <w:tcW w:w="4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06AB4" w:rsidRDefault="004F6330">
            <w:pPr>
              <w:jc w:val="both"/>
            </w:pPr>
            <w:r>
              <w:rPr>
                <w:rStyle w:val="None"/>
                <w:sz w:val="20"/>
                <w:szCs w:val="20"/>
              </w:rPr>
              <w:t>Post doctorate – Postharvest lab / College of Plant and Soil Science / Horticultural Department/ Michigan State University, MI,USA</w:t>
            </w:r>
          </w:p>
        </w:tc>
      </w:tr>
      <w:tr w:rsidR="00106AB4">
        <w:trPr>
          <w:trHeight w:hRule="exact" w:val="902"/>
          <w:jc w:val="right"/>
        </w:trPr>
        <w:tc>
          <w:tcPr>
            <w:tcW w:w="1927" w:type="dxa"/>
            <w:tcBorders>
              <w:top w:val="single" w:sz="6" w:space="0" w:color="000000"/>
              <w:left w:val="single" w:sz="6" w:space="0" w:color="000000"/>
              <w:bottom w:val="single" w:sz="6" w:space="0" w:color="000000"/>
              <w:right w:val="single" w:sz="6" w:space="0" w:color="000000"/>
            </w:tcBorders>
            <w:shd w:val="clear" w:color="auto" w:fill="auto"/>
            <w:tcMar>
              <w:top w:w="80" w:type="dxa"/>
              <w:left w:w="339" w:type="dxa"/>
              <w:bottom w:w="80" w:type="dxa"/>
              <w:right w:w="80" w:type="dxa"/>
            </w:tcMar>
            <w:vAlign w:val="center"/>
          </w:tcPr>
          <w:p w:rsidR="00106AB4" w:rsidRDefault="004F6330">
            <w:pPr>
              <w:widowControl w:val="0"/>
              <w:spacing w:before="82"/>
              <w:ind w:right="259" w:firstLine="259"/>
              <w:jc w:val="center"/>
              <w:rPr>
                <w:rStyle w:val="None"/>
                <w:sz w:val="20"/>
                <w:szCs w:val="20"/>
              </w:rPr>
            </w:pPr>
            <w:r>
              <w:rPr>
                <w:rStyle w:val="None"/>
                <w:sz w:val="20"/>
                <w:szCs w:val="20"/>
              </w:rPr>
              <w:t>J</w:t>
            </w:r>
            <w:r>
              <w:rPr>
                <w:rStyle w:val="None"/>
                <w:sz w:val="20"/>
                <w:szCs w:val="20"/>
                <w:lang w:val="fr-FR"/>
              </w:rPr>
              <w:t>une</w:t>
            </w:r>
          </w:p>
          <w:p w:rsidR="00106AB4" w:rsidRDefault="004F6330">
            <w:pPr>
              <w:widowControl w:val="0"/>
              <w:spacing w:before="82"/>
              <w:ind w:right="259" w:firstLine="259"/>
              <w:jc w:val="center"/>
              <w:rPr>
                <w:rtl/>
              </w:rPr>
            </w:pPr>
            <w:r>
              <w:rPr>
                <w:rStyle w:val="None"/>
                <w:sz w:val="20"/>
                <w:szCs w:val="20"/>
              </w:rPr>
              <w:t>2008-2009</w:t>
            </w:r>
          </w:p>
        </w:tc>
        <w:tc>
          <w:tcPr>
            <w:tcW w:w="2769" w:type="dxa"/>
            <w:tcBorders>
              <w:top w:val="single" w:sz="6" w:space="0" w:color="000000"/>
              <w:left w:val="single" w:sz="6" w:space="0" w:color="000000"/>
              <w:bottom w:val="single" w:sz="6" w:space="0" w:color="000000"/>
              <w:right w:val="single" w:sz="6" w:space="0" w:color="000000"/>
            </w:tcBorders>
            <w:shd w:val="clear" w:color="auto" w:fill="auto"/>
            <w:tcMar>
              <w:top w:w="80" w:type="dxa"/>
              <w:left w:w="339" w:type="dxa"/>
              <w:bottom w:w="80" w:type="dxa"/>
              <w:right w:w="80" w:type="dxa"/>
            </w:tcMar>
            <w:vAlign w:val="center"/>
          </w:tcPr>
          <w:p w:rsidR="00106AB4" w:rsidRDefault="004F6330">
            <w:pPr>
              <w:widowControl w:val="0"/>
              <w:bidi w:val="0"/>
              <w:spacing w:before="82" w:line="244" w:lineRule="auto"/>
              <w:ind w:left="259"/>
            </w:pPr>
            <w:r>
              <w:rPr>
                <w:rStyle w:val="None"/>
                <w:sz w:val="20"/>
                <w:szCs w:val="20"/>
              </w:rPr>
              <w:t>Faculty</w:t>
            </w:r>
            <w:r>
              <w:rPr>
                <w:rStyle w:val="None"/>
                <w:spacing w:val="-2"/>
                <w:sz w:val="20"/>
                <w:szCs w:val="20"/>
              </w:rPr>
              <w:t xml:space="preserve"> </w:t>
            </w:r>
            <w:r>
              <w:rPr>
                <w:rStyle w:val="None"/>
                <w:sz w:val="20"/>
                <w:szCs w:val="20"/>
              </w:rPr>
              <w:t>of</w:t>
            </w:r>
            <w:r>
              <w:rPr>
                <w:rStyle w:val="None"/>
                <w:spacing w:val="-2"/>
                <w:sz w:val="20"/>
                <w:szCs w:val="20"/>
              </w:rPr>
              <w:t xml:space="preserve"> </w:t>
            </w:r>
            <w:r>
              <w:rPr>
                <w:rStyle w:val="None"/>
                <w:sz w:val="20"/>
                <w:szCs w:val="20"/>
                <w:lang w:val="fr-FR"/>
              </w:rPr>
              <w:t>Agriculture,</w:t>
            </w:r>
            <w:r>
              <w:rPr>
                <w:rStyle w:val="None"/>
                <w:spacing w:val="-2"/>
                <w:sz w:val="20"/>
                <w:szCs w:val="20"/>
              </w:rPr>
              <w:t xml:space="preserve"> </w:t>
            </w:r>
            <w:r>
              <w:rPr>
                <w:rStyle w:val="None"/>
                <w:sz w:val="20"/>
                <w:szCs w:val="20"/>
              </w:rPr>
              <w:t>The</w:t>
            </w:r>
            <w:r>
              <w:rPr>
                <w:rStyle w:val="None"/>
                <w:spacing w:val="-2"/>
                <w:sz w:val="20"/>
                <w:szCs w:val="20"/>
              </w:rPr>
              <w:t xml:space="preserve"> </w:t>
            </w:r>
            <w:r>
              <w:rPr>
                <w:rStyle w:val="None"/>
                <w:sz w:val="20"/>
                <w:szCs w:val="20"/>
              </w:rPr>
              <w:t>University</w:t>
            </w:r>
            <w:r>
              <w:rPr>
                <w:rStyle w:val="None"/>
                <w:spacing w:val="-2"/>
                <w:sz w:val="20"/>
                <w:szCs w:val="20"/>
              </w:rPr>
              <w:t xml:space="preserve"> </w:t>
            </w:r>
            <w:r>
              <w:rPr>
                <w:rStyle w:val="None"/>
                <w:sz w:val="20"/>
                <w:szCs w:val="20"/>
              </w:rPr>
              <w:t>of</w:t>
            </w:r>
            <w:r>
              <w:rPr>
                <w:rStyle w:val="None"/>
                <w:spacing w:val="-2"/>
                <w:sz w:val="20"/>
                <w:szCs w:val="20"/>
              </w:rPr>
              <w:t xml:space="preserve"> </w:t>
            </w:r>
            <w:r>
              <w:rPr>
                <w:rStyle w:val="None"/>
                <w:sz w:val="20"/>
                <w:szCs w:val="20"/>
                <w:lang w:val="da-DK"/>
              </w:rPr>
              <w:t xml:space="preserve">Jordan, </w:t>
            </w:r>
            <w:r>
              <w:rPr>
                <w:rStyle w:val="None"/>
                <w:sz w:val="20"/>
                <w:szCs w:val="20"/>
              </w:rPr>
              <w:t>Jordan.</w:t>
            </w:r>
          </w:p>
        </w:tc>
        <w:tc>
          <w:tcPr>
            <w:tcW w:w="4367" w:type="dxa"/>
            <w:tcBorders>
              <w:top w:val="single" w:sz="6" w:space="0" w:color="000000"/>
              <w:left w:val="single" w:sz="6" w:space="0" w:color="000000"/>
              <w:bottom w:val="single" w:sz="6" w:space="0" w:color="000000"/>
              <w:right w:val="single" w:sz="6" w:space="0" w:color="000000"/>
            </w:tcBorders>
            <w:shd w:val="clear" w:color="auto" w:fill="auto"/>
            <w:tcMar>
              <w:top w:w="80" w:type="dxa"/>
              <w:left w:w="339" w:type="dxa"/>
              <w:bottom w:w="80" w:type="dxa"/>
              <w:right w:w="117" w:type="dxa"/>
            </w:tcMar>
            <w:vAlign w:val="center"/>
          </w:tcPr>
          <w:p w:rsidR="00106AB4" w:rsidRDefault="004F6330">
            <w:pPr>
              <w:widowControl w:val="0"/>
              <w:bidi w:val="0"/>
              <w:spacing w:before="82" w:line="244" w:lineRule="auto"/>
              <w:ind w:left="259" w:right="37"/>
            </w:pPr>
            <w:r>
              <w:rPr>
                <w:rStyle w:val="None"/>
                <w:sz w:val="20"/>
                <w:szCs w:val="20"/>
              </w:rPr>
              <w:t xml:space="preserve">Manager of </w:t>
            </w:r>
            <w:r>
              <w:rPr>
                <w:rStyle w:val="None"/>
                <w:sz w:val="20"/>
                <w:szCs w:val="20"/>
                <w:lang w:val="pt-PT"/>
              </w:rPr>
              <w:t xml:space="preserve">agricultural </w:t>
            </w:r>
            <w:r>
              <w:rPr>
                <w:rStyle w:val="None"/>
                <w:sz w:val="20"/>
                <w:szCs w:val="20"/>
              </w:rPr>
              <w:t>research</w:t>
            </w:r>
            <w:r>
              <w:rPr>
                <w:rStyle w:val="None"/>
                <w:spacing w:val="-13"/>
                <w:sz w:val="20"/>
                <w:szCs w:val="20"/>
              </w:rPr>
              <w:t xml:space="preserve"> </w:t>
            </w:r>
            <w:r>
              <w:rPr>
                <w:rStyle w:val="None"/>
                <w:sz w:val="20"/>
                <w:szCs w:val="20"/>
                <w:lang w:val="fr-FR"/>
              </w:rPr>
              <w:t>stations.</w:t>
            </w:r>
          </w:p>
        </w:tc>
      </w:tr>
      <w:tr w:rsidR="00106AB4" w:rsidTr="00434381">
        <w:trPr>
          <w:trHeight w:hRule="exact" w:val="1287"/>
          <w:jc w:val="right"/>
        </w:trPr>
        <w:tc>
          <w:tcPr>
            <w:tcW w:w="1927" w:type="dxa"/>
            <w:tcBorders>
              <w:top w:val="single" w:sz="6" w:space="0" w:color="000000"/>
              <w:left w:val="single" w:sz="6" w:space="0" w:color="000000"/>
              <w:bottom w:val="single" w:sz="6" w:space="0" w:color="000000"/>
              <w:right w:val="single" w:sz="6" w:space="0" w:color="000000"/>
            </w:tcBorders>
            <w:shd w:val="clear" w:color="auto" w:fill="auto"/>
            <w:tcMar>
              <w:top w:w="80" w:type="dxa"/>
              <w:left w:w="195" w:type="dxa"/>
              <w:bottom w:w="80" w:type="dxa"/>
              <w:right w:w="80" w:type="dxa"/>
            </w:tcMar>
            <w:vAlign w:val="center"/>
          </w:tcPr>
          <w:p w:rsidR="00106AB4" w:rsidRDefault="004F6330">
            <w:pPr>
              <w:pStyle w:val="Heading4"/>
              <w:widowControl w:val="0"/>
              <w:bidi w:val="0"/>
              <w:spacing w:before="50"/>
              <w:ind w:left="115"/>
              <w:jc w:val="center"/>
            </w:pPr>
            <w:r>
              <w:rPr>
                <w:rStyle w:val="None"/>
              </w:rPr>
              <w:lastRenderedPageBreak/>
              <w:t>2004-2007</w:t>
            </w:r>
          </w:p>
        </w:tc>
        <w:tc>
          <w:tcPr>
            <w:tcW w:w="2769" w:type="dxa"/>
            <w:tcBorders>
              <w:top w:val="single" w:sz="6" w:space="0" w:color="000000"/>
              <w:left w:val="single" w:sz="6" w:space="0" w:color="000000"/>
              <w:bottom w:val="single" w:sz="6" w:space="0" w:color="000000"/>
              <w:right w:val="single" w:sz="6" w:space="0" w:color="000000"/>
            </w:tcBorders>
            <w:shd w:val="clear" w:color="auto" w:fill="auto"/>
            <w:tcMar>
              <w:top w:w="80" w:type="dxa"/>
              <w:left w:w="195" w:type="dxa"/>
              <w:bottom w:w="80" w:type="dxa"/>
              <w:right w:w="80" w:type="dxa"/>
            </w:tcMar>
            <w:vAlign w:val="center"/>
          </w:tcPr>
          <w:p w:rsidR="00106AB4" w:rsidRDefault="004F6330">
            <w:pPr>
              <w:pStyle w:val="Heading4"/>
              <w:widowControl w:val="0"/>
              <w:bidi w:val="0"/>
              <w:spacing w:before="50"/>
              <w:ind w:left="115"/>
            </w:pPr>
            <w:r>
              <w:rPr>
                <w:rStyle w:val="None"/>
              </w:rPr>
              <w:t xml:space="preserve">World </w:t>
            </w:r>
            <w:proofErr w:type="gramStart"/>
            <w:r>
              <w:rPr>
                <w:rStyle w:val="None"/>
              </w:rPr>
              <w:t>bank ,</w:t>
            </w:r>
            <w:proofErr w:type="gramEnd"/>
            <w:r>
              <w:rPr>
                <w:rStyle w:val="None"/>
              </w:rPr>
              <w:t xml:space="preserve"> Amman , Jordan</w:t>
            </w:r>
          </w:p>
        </w:tc>
        <w:tc>
          <w:tcPr>
            <w:tcW w:w="4367" w:type="dxa"/>
            <w:tcBorders>
              <w:top w:val="single" w:sz="6" w:space="0" w:color="000000"/>
              <w:left w:val="single" w:sz="6" w:space="0" w:color="000000"/>
              <w:bottom w:val="single" w:sz="6" w:space="0" w:color="000000"/>
              <w:right w:val="single" w:sz="6" w:space="0" w:color="000000"/>
            </w:tcBorders>
            <w:shd w:val="clear" w:color="auto" w:fill="auto"/>
            <w:tcMar>
              <w:top w:w="80" w:type="dxa"/>
              <w:left w:w="195" w:type="dxa"/>
              <w:bottom w:w="80" w:type="dxa"/>
              <w:right w:w="245" w:type="dxa"/>
            </w:tcMar>
            <w:vAlign w:val="center"/>
          </w:tcPr>
          <w:p w:rsidR="00106AB4" w:rsidRDefault="004F6330">
            <w:pPr>
              <w:pStyle w:val="Heading4"/>
              <w:widowControl w:val="0"/>
              <w:bidi w:val="0"/>
              <w:spacing w:before="50" w:line="230" w:lineRule="atLeast"/>
              <w:ind w:left="115" w:right="165"/>
              <w:jc w:val="both"/>
            </w:pPr>
            <w:r>
              <w:rPr>
                <w:rStyle w:val="None"/>
              </w:rPr>
              <w:t>Team leader for Technology Transfer Specialist. Horticultural Export Promotion and Technology Transfer project “HEPTTP’ hosted by NCAR.</w:t>
            </w:r>
          </w:p>
        </w:tc>
      </w:tr>
      <w:tr w:rsidR="00106AB4" w:rsidTr="00434381">
        <w:trPr>
          <w:trHeight w:hRule="exact" w:val="1170"/>
          <w:jc w:val="right"/>
        </w:trPr>
        <w:tc>
          <w:tcPr>
            <w:tcW w:w="1927" w:type="dxa"/>
            <w:tcBorders>
              <w:top w:val="single" w:sz="6" w:space="0" w:color="000000"/>
              <w:left w:val="single" w:sz="6" w:space="0" w:color="000000"/>
              <w:bottom w:val="single" w:sz="6" w:space="0" w:color="000000"/>
              <w:right w:val="single" w:sz="6" w:space="0" w:color="000000"/>
            </w:tcBorders>
            <w:shd w:val="clear" w:color="auto" w:fill="auto"/>
            <w:tcMar>
              <w:top w:w="80" w:type="dxa"/>
              <w:left w:w="194" w:type="dxa"/>
              <w:bottom w:w="80" w:type="dxa"/>
              <w:right w:w="80" w:type="dxa"/>
            </w:tcMar>
            <w:vAlign w:val="center"/>
          </w:tcPr>
          <w:p w:rsidR="00106AB4" w:rsidRDefault="004F6330">
            <w:pPr>
              <w:pStyle w:val="Heading4"/>
              <w:widowControl w:val="0"/>
              <w:bidi w:val="0"/>
              <w:spacing w:line="221" w:lineRule="exact"/>
              <w:ind w:left="114"/>
              <w:jc w:val="center"/>
            </w:pPr>
            <w:r>
              <w:rPr>
                <w:rStyle w:val="None"/>
              </w:rPr>
              <w:t>2003-2004</w:t>
            </w:r>
          </w:p>
        </w:tc>
        <w:tc>
          <w:tcPr>
            <w:tcW w:w="2769" w:type="dxa"/>
            <w:tcBorders>
              <w:top w:val="single" w:sz="6" w:space="0" w:color="000000"/>
              <w:left w:val="single" w:sz="6" w:space="0" w:color="000000"/>
              <w:bottom w:val="single" w:sz="6" w:space="0" w:color="000000"/>
              <w:right w:val="single" w:sz="6" w:space="0" w:color="000000"/>
            </w:tcBorders>
            <w:shd w:val="clear" w:color="auto" w:fill="auto"/>
            <w:tcMar>
              <w:top w:w="80" w:type="dxa"/>
              <w:left w:w="195" w:type="dxa"/>
              <w:bottom w:w="80" w:type="dxa"/>
              <w:right w:w="80" w:type="dxa"/>
            </w:tcMar>
            <w:vAlign w:val="center"/>
          </w:tcPr>
          <w:p w:rsidR="00106AB4" w:rsidRDefault="004F6330">
            <w:pPr>
              <w:pStyle w:val="Heading4"/>
              <w:widowControl w:val="0"/>
              <w:bidi w:val="0"/>
              <w:spacing w:line="221" w:lineRule="exact"/>
              <w:ind w:left="115"/>
            </w:pPr>
            <w:r>
              <w:rPr>
                <w:rStyle w:val="None"/>
              </w:rPr>
              <w:t>Jordan valley</w:t>
            </w:r>
          </w:p>
        </w:tc>
        <w:tc>
          <w:tcPr>
            <w:tcW w:w="4367" w:type="dxa"/>
            <w:tcBorders>
              <w:top w:val="single" w:sz="6" w:space="0" w:color="000000"/>
              <w:left w:val="single" w:sz="6" w:space="0" w:color="000000"/>
              <w:bottom w:val="single" w:sz="6" w:space="0" w:color="000000"/>
              <w:right w:val="single" w:sz="6" w:space="0" w:color="000000"/>
            </w:tcBorders>
            <w:shd w:val="clear" w:color="auto" w:fill="auto"/>
            <w:tcMar>
              <w:top w:w="80" w:type="dxa"/>
              <w:left w:w="194" w:type="dxa"/>
              <w:bottom w:w="80" w:type="dxa"/>
              <w:right w:w="258" w:type="dxa"/>
            </w:tcMar>
            <w:vAlign w:val="center"/>
          </w:tcPr>
          <w:p w:rsidR="00106AB4" w:rsidRDefault="004F6330">
            <w:pPr>
              <w:pStyle w:val="Heading4"/>
              <w:widowControl w:val="0"/>
              <w:bidi w:val="0"/>
              <w:spacing w:line="244" w:lineRule="auto"/>
              <w:ind w:left="114" w:right="178"/>
              <w:jc w:val="both"/>
            </w:pPr>
            <w:r>
              <w:rPr>
                <w:rStyle w:val="None"/>
              </w:rPr>
              <w:t>Manager of Agricultural Integrated Input Management Project in the Jordan valley hosted by Strategic Studying Center/ The University of Jordan</w:t>
            </w:r>
          </w:p>
        </w:tc>
      </w:tr>
      <w:tr w:rsidR="00106AB4">
        <w:trPr>
          <w:trHeight w:hRule="exact" w:val="462"/>
          <w:jc w:val="right"/>
        </w:trPr>
        <w:tc>
          <w:tcPr>
            <w:tcW w:w="1927" w:type="dxa"/>
            <w:tcBorders>
              <w:top w:val="single" w:sz="6" w:space="0" w:color="000000"/>
              <w:left w:val="single" w:sz="6" w:space="0" w:color="000000"/>
              <w:bottom w:val="single" w:sz="6" w:space="0" w:color="000000"/>
              <w:right w:val="single" w:sz="6" w:space="0" w:color="000000"/>
            </w:tcBorders>
            <w:shd w:val="clear" w:color="auto" w:fill="auto"/>
            <w:tcMar>
              <w:top w:w="80" w:type="dxa"/>
              <w:left w:w="194" w:type="dxa"/>
              <w:bottom w:w="80" w:type="dxa"/>
              <w:right w:w="80" w:type="dxa"/>
            </w:tcMar>
            <w:vAlign w:val="center"/>
          </w:tcPr>
          <w:p w:rsidR="00106AB4" w:rsidRDefault="004F6330">
            <w:pPr>
              <w:pStyle w:val="Heading4"/>
              <w:widowControl w:val="0"/>
              <w:bidi w:val="0"/>
              <w:spacing w:before="107"/>
              <w:ind w:left="114"/>
              <w:jc w:val="center"/>
            </w:pPr>
            <w:r>
              <w:rPr>
                <w:rStyle w:val="None"/>
              </w:rPr>
              <w:t>1998-2002</w:t>
            </w:r>
          </w:p>
        </w:tc>
        <w:tc>
          <w:tcPr>
            <w:tcW w:w="2769" w:type="dxa"/>
            <w:tcBorders>
              <w:top w:val="single" w:sz="6" w:space="0" w:color="000000"/>
              <w:left w:val="single" w:sz="6" w:space="0" w:color="000000"/>
              <w:bottom w:val="single" w:sz="6" w:space="0" w:color="000000"/>
              <w:right w:val="single" w:sz="6" w:space="0" w:color="000000"/>
            </w:tcBorders>
            <w:shd w:val="clear" w:color="auto" w:fill="auto"/>
            <w:tcMar>
              <w:top w:w="80" w:type="dxa"/>
              <w:left w:w="194" w:type="dxa"/>
              <w:bottom w:w="80" w:type="dxa"/>
              <w:right w:w="80" w:type="dxa"/>
            </w:tcMar>
            <w:vAlign w:val="center"/>
          </w:tcPr>
          <w:p w:rsidR="00106AB4" w:rsidRDefault="004F6330">
            <w:pPr>
              <w:pStyle w:val="Heading4"/>
              <w:widowControl w:val="0"/>
              <w:bidi w:val="0"/>
              <w:spacing w:before="107"/>
              <w:ind w:left="114"/>
            </w:pPr>
            <w:r>
              <w:rPr>
                <w:rStyle w:val="None"/>
              </w:rPr>
              <w:t>The University of Jordan</w:t>
            </w:r>
          </w:p>
        </w:tc>
        <w:tc>
          <w:tcPr>
            <w:tcW w:w="4367" w:type="dxa"/>
            <w:tcBorders>
              <w:top w:val="single" w:sz="6" w:space="0" w:color="000000"/>
              <w:left w:val="single" w:sz="6" w:space="0" w:color="000000"/>
              <w:bottom w:val="single" w:sz="6" w:space="0" w:color="000000"/>
              <w:right w:val="single" w:sz="6" w:space="0" w:color="000000"/>
            </w:tcBorders>
            <w:shd w:val="clear" w:color="auto" w:fill="auto"/>
            <w:tcMar>
              <w:top w:w="80" w:type="dxa"/>
              <w:left w:w="194" w:type="dxa"/>
              <w:bottom w:w="80" w:type="dxa"/>
              <w:right w:w="258" w:type="dxa"/>
            </w:tcMar>
            <w:vAlign w:val="center"/>
          </w:tcPr>
          <w:p w:rsidR="00106AB4" w:rsidRDefault="004F6330">
            <w:pPr>
              <w:pStyle w:val="Heading4"/>
              <w:widowControl w:val="0"/>
              <w:bidi w:val="0"/>
              <w:spacing w:before="94" w:line="230" w:lineRule="atLeast"/>
              <w:ind w:left="114" w:right="178"/>
            </w:pPr>
            <w:r>
              <w:rPr>
                <w:rStyle w:val="None"/>
              </w:rPr>
              <w:t>Devoted my-self to get the Ph.D. degree</w:t>
            </w:r>
          </w:p>
        </w:tc>
      </w:tr>
      <w:tr w:rsidR="00106AB4">
        <w:trPr>
          <w:trHeight w:hRule="exact" w:val="462"/>
          <w:jc w:val="right"/>
        </w:trPr>
        <w:tc>
          <w:tcPr>
            <w:tcW w:w="1927" w:type="dxa"/>
            <w:tcBorders>
              <w:top w:val="single" w:sz="6" w:space="0" w:color="000000"/>
              <w:left w:val="single" w:sz="6" w:space="0" w:color="000000"/>
              <w:bottom w:val="single" w:sz="6" w:space="0" w:color="000000"/>
              <w:right w:val="single" w:sz="6" w:space="0" w:color="000000"/>
            </w:tcBorders>
            <w:shd w:val="clear" w:color="auto" w:fill="auto"/>
            <w:tcMar>
              <w:top w:w="80" w:type="dxa"/>
              <w:left w:w="194" w:type="dxa"/>
              <w:bottom w:w="80" w:type="dxa"/>
              <w:right w:w="80" w:type="dxa"/>
            </w:tcMar>
            <w:vAlign w:val="center"/>
          </w:tcPr>
          <w:p w:rsidR="00106AB4" w:rsidRDefault="004F6330">
            <w:pPr>
              <w:pStyle w:val="Heading4"/>
              <w:widowControl w:val="0"/>
              <w:bidi w:val="0"/>
              <w:spacing w:before="1"/>
              <w:ind w:left="114"/>
              <w:jc w:val="center"/>
            </w:pPr>
            <w:r>
              <w:rPr>
                <w:rStyle w:val="None"/>
              </w:rPr>
              <w:t>1996-1998</w:t>
            </w:r>
          </w:p>
        </w:tc>
        <w:tc>
          <w:tcPr>
            <w:tcW w:w="2769" w:type="dxa"/>
            <w:tcBorders>
              <w:top w:val="single" w:sz="6" w:space="0" w:color="000000"/>
              <w:left w:val="single" w:sz="6" w:space="0" w:color="000000"/>
              <w:bottom w:val="single" w:sz="6" w:space="0" w:color="000000"/>
              <w:right w:val="single" w:sz="6" w:space="0" w:color="000000"/>
            </w:tcBorders>
            <w:shd w:val="clear" w:color="auto" w:fill="auto"/>
            <w:tcMar>
              <w:top w:w="80" w:type="dxa"/>
              <w:left w:w="194" w:type="dxa"/>
              <w:bottom w:w="80" w:type="dxa"/>
              <w:right w:w="80" w:type="dxa"/>
            </w:tcMar>
            <w:vAlign w:val="center"/>
          </w:tcPr>
          <w:p w:rsidR="00106AB4" w:rsidRDefault="004F6330">
            <w:pPr>
              <w:pStyle w:val="Heading4"/>
              <w:widowControl w:val="0"/>
              <w:bidi w:val="0"/>
              <w:spacing w:before="1"/>
              <w:ind w:left="114"/>
            </w:pPr>
            <w:r>
              <w:rPr>
                <w:rStyle w:val="None"/>
              </w:rPr>
              <w:t>Private sector</w:t>
            </w:r>
          </w:p>
        </w:tc>
        <w:tc>
          <w:tcPr>
            <w:tcW w:w="4367" w:type="dxa"/>
            <w:tcBorders>
              <w:top w:val="single" w:sz="6" w:space="0" w:color="000000"/>
              <w:left w:val="single" w:sz="6" w:space="0" w:color="000000"/>
              <w:bottom w:val="single" w:sz="6" w:space="0" w:color="000000"/>
              <w:right w:val="single" w:sz="6" w:space="0" w:color="000000"/>
            </w:tcBorders>
            <w:shd w:val="clear" w:color="auto" w:fill="auto"/>
            <w:tcMar>
              <w:top w:w="80" w:type="dxa"/>
              <w:left w:w="194" w:type="dxa"/>
              <w:bottom w:w="80" w:type="dxa"/>
              <w:right w:w="895" w:type="dxa"/>
            </w:tcMar>
            <w:vAlign w:val="center"/>
          </w:tcPr>
          <w:p w:rsidR="00106AB4" w:rsidRDefault="004F6330">
            <w:pPr>
              <w:pStyle w:val="Heading4"/>
              <w:widowControl w:val="0"/>
              <w:bidi w:val="0"/>
              <w:spacing w:before="1" w:line="244" w:lineRule="auto"/>
              <w:ind w:left="114" w:right="815"/>
            </w:pPr>
            <w:r>
              <w:rPr>
                <w:rStyle w:val="None"/>
              </w:rPr>
              <w:t>Cold stores Consultant</w:t>
            </w:r>
          </w:p>
        </w:tc>
      </w:tr>
      <w:tr w:rsidR="00106AB4">
        <w:trPr>
          <w:trHeight w:hRule="exact" w:val="684"/>
          <w:jc w:val="right"/>
        </w:trPr>
        <w:tc>
          <w:tcPr>
            <w:tcW w:w="1927"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106AB4" w:rsidRDefault="004F6330">
            <w:pPr>
              <w:bidi w:val="0"/>
              <w:jc w:val="center"/>
            </w:pPr>
            <w:r>
              <w:rPr>
                <w:rStyle w:val="None"/>
                <w:sz w:val="20"/>
                <w:szCs w:val="20"/>
              </w:rPr>
              <w:t>1996</w:t>
            </w:r>
          </w:p>
        </w:tc>
        <w:tc>
          <w:tcPr>
            <w:tcW w:w="2769"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106AB4" w:rsidRDefault="004F6330">
            <w:pPr>
              <w:bidi w:val="0"/>
            </w:pPr>
            <w:r>
              <w:rPr>
                <w:rStyle w:val="None"/>
                <w:sz w:val="20"/>
                <w:szCs w:val="20"/>
              </w:rPr>
              <w:t xml:space="preserve">National Centre for Agriculture Research and Technology Transfer (NCARTT), </w:t>
            </w:r>
            <w:proofErr w:type="spellStart"/>
            <w:r>
              <w:rPr>
                <w:rStyle w:val="None"/>
                <w:sz w:val="20"/>
                <w:szCs w:val="20"/>
              </w:rPr>
              <w:t>Almshagar</w:t>
            </w:r>
            <w:proofErr w:type="spellEnd"/>
            <w:r>
              <w:rPr>
                <w:rStyle w:val="None"/>
                <w:sz w:val="20"/>
                <w:szCs w:val="20"/>
              </w:rPr>
              <w:t xml:space="preserve"> Centre</w:t>
            </w:r>
          </w:p>
        </w:tc>
        <w:tc>
          <w:tcPr>
            <w:tcW w:w="4367" w:type="dxa"/>
            <w:tcBorders>
              <w:top w:val="single" w:sz="6" w:space="0" w:color="000000"/>
              <w:left w:val="single" w:sz="6" w:space="0" w:color="000000"/>
              <w:bottom w:val="single" w:sz="6" w:space="0" w:color="000000"/>
              <w:right w:val="single" w:sz="6" w:space="0" w:color="000000"/>
            </w:tcBorders>
            <w:shd w:val="clear" w:color="auto" w:fill="auto"/>
            <w:tcMar>
              <w:top w:w="80" w:type="dxa"/>
              <w:left w:w="194" w:type="dxa"/>
              <w:bottom w:w="80" w:type="dxa"/>
              <w:right w:w="258" w:type="dxa"/>
            </w:tcMar>
            <w:vAlign w:val="center"/>
          </w:tcPr>
          <w:p w:rsidR="00106AB4" w:rsidRDefault="004F6330">
            <w:pPr>
              <w:pStyle w:val="Heading4"/>
              <w:widowControl w:val="0"/>
              <w:bidi w:val="0"/>
              <w:spacing w:before="17" w:line="244" w:lineRule="auto"/>
              <w:ind w:left="114" w:right="178"/>
            </w:pPr>
            <w:r>
              <w:rPr>
                <w:rStyle w:val="None"/>
              </w:rPr>
              <w:t>Fruit Trees Researcher</w:t>
            </w:r>
          </w:p>
        </w:tc>
      </w:tr>
      <w:tr w:rsidR="00106AB4">
        <w:trPr>
          <w:trHeight w:hRule="exact" w:val="699"/>
          <w:jc w:val="right"/>
        </w:trPr>
        <w:tc>
          <w:tcPr>
            <w:tcW w:w="1927" w:type="dxa"/>
            <w:tcBorders>
              <w:top w:val="single" w:sz="8" w:space="0" w:color="000000"/>
              <w:left w:val="single" w:sz="8" w:space="0" w:color="000000"/>
              <w:bottom w:val="single" w:sz="8" w:space="0" w:color="000000"/>
              <w:right w:val="single" w:sz="8" w:space="0" w:color="000000"/>
            </w:tcBorders>
            <w:shd w:val="clear" w:color="auto" w:fill="auto"/>
            <w:tcMar>
              <w:top w:w="80" w:type="dxa"/>
              <w:left w:w="194" w:type="dxa"/>
              <w:bottom w:w="80" w:type="dxa"/>
              <w:right w:w="80" w:type="dxa"/>
            </w:tcMar>
            <w:vAlign w:val="center"/>
          </w:tcPr>
          <w:p w:rsidR="00106AB4" w:rsidRDefault="004F6330">
            <w:pPr>
              <w:pStyle w:val="Heading4"/>
              <w:widowControl w:val="0"/>
              <w:bidi w:val="0"/>
              <w:spacing w:before="131"/>
              <w:ind w:left="114"/>
              <w:jc w:val="center"/>
            </w:pPr>
            <w:r>
              <w:rPr>
                <w:rStyle w:val="None"/>
              </w:rPr>
              <w:t>1992-1995</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80" w:type="dxa"/>
              <w:left w:w="194" w:type="dxa"/>
              <w:bottom w:w="80" w:type="dxa"/>
              <w:right w:w="80" w:type="dxa"/>
            </w:tcMar>
            <w:vAlign w:val="center"/>
          </w:tcPr>
          <w:p w:rsidR="00106AB4" w:rsidRDefault="004F6330">
            <w:pPr>
              <w:pStyle w:val="Heading4"/>
              <w:widowControl w:val="0"/>
              <w:bidi w:val="0"/>
              <w:spacing w:before="131" w:line="244" w:lineRule="auto"/>
              <w:ind w:left="114"/>
            </w:pPr>
            <w:r>
              <w:rPr>
                <w:rStyle w:val="None"/>
              </w:rPr>
              <w:t xml:space="preserve">Agricultural Marketing and Processing Company of </w:t>
            </w:r>
            <w:proofErr w:type="gramStart"/>
            <w:r>
              <w:rPr>
                <w:rStyle w:val="None"/>
              </w:rPr>
              <w:t>Jordan ,</w:t>
            </w:r>
            <w:proofErr w:type="gramEnd"/>
            <w:r>
              <w:rPr>
                <w:rStyle w:val="None"/>
              </w:rPr>
              <w:t xml:space="preserve"> Jordan</w:t>
            </w:r>
          </w:p>
        </w:tc>
        <w:tc>
          <w:tcPr>
            <w:tcW w:w="4367" w:type="dxa"/>
            <w:tcBorders>
              <w:top w:val="single" w:sz="6" w:space="0" w:color="000000"/>
              <w:left w:val="single" w:sz="8" w:space="0" w:color="000000"/>
              <w:bottom w:val="single" w:sz="8" w:space="0" w:color="000000"/>
              <w:right w:val="single" w:sz="6" w:space="0" w:color="000000"/>
            </w:tcBorders>
            <w:shd w:val="clear" w:color="auto" w:fill="auto"/>
            <w:tcMar>
              <w:top w:w="80" w:type="dxa"/>
              <w:left w:w="194" w:type="dxa"/>
              <w:bottom w:w="80" w:type="dxa"/>
              <w:right w:w="335" w:type="dxa"/>
            </w:tcMar>
            <w:vAlign w:val="center"/>
          </w:tcPr>
          <w:p w:rsidR="00106AB4" w:rsidRDefault="004F6330">
            <w:pPr>
              <w:pStyle w:val="Heading4"/>
              <w:widowControl w:val="0"/>
              <w:bidi w:val="0"/>
              <w:spacing w:before="131" w:line="244" w:lineRule="auto"/>
              <w:ind w:left="114" w:right="255"/>
            </w:pPr>
            <w:r>
              <w:rPr>
                <w:rStyle w:val="None"/>
              </w:rPr>
              <w:t>Quality Control in Al-</w:t>
            </w:r>
            <w:proofErr w:type="spellStart"/>
            <w:r>
              <w:rPr>
                <w:rStyle w:val="None"/>
              </w:rPr>
              <w:t>Qastal</w:t>
            </w:r>
            <w:proofErr w:type="spellEnd"/>
            <w:r>
              <w:rPr>
                <w:rStyle w:val="None"/>
              </w:rPr>
              <w:t xml:space="preserve"> Cold Stores for Fruits and Vegetables</w:t>
            </w:r>
          </w:p>
        </w:tc>
      </w:tr>
      <w:tr w:rsidR="00106AB4">
        <w:trPr>
          <w:trHeight w:hRule="exact" w:val="472"/>
          <w:jc w:val="right"/>
        </w:trPr>
        <w:tc>
          <w:tcPr>
            <w:tcW w:w="1927" w:type="dxa"/>
            <w:tcBorders>
              <w:top w:val="single" w:sz="8" w:space="0" w:color="000000"/>
              <w:left w:val="single" w:sz="8" w:space="0" w:color="000000"/>
              <w:bottom w:val="single" w:sz="8" w:space="0" w:color="000000"/>
              <w:right w:val="single" w:sz="8" w:space="0" w:color="000000"/>
            </w:tcBorders>
            <w:shd w:val="clear" w:color="auto" w:fill="auto"/>
            <w:tcMar>
              <w:top w:w="80" w:type="dxa"/>
              <w:left w:w="194" w:type="dxa"/>
              <w:bottom w:w="80" w:type="dxa"/>
              <w:right w:w="80" w:type="dxa"/>
            </w:tcMar>
            <w:vAlign w:val="center"/>
          </w:tcPr>
          <w:p w:rsidR="00106AB4" w:rsidRDefault="004F6330">
            <w:pPr>
              <w:pStyle w:val="Heading4"/>
              <w:widowControl w:val="0"/>
              <w:bidi w:val="0"/>
              <w:spacing w:before="1"/>
              <w:ind w:left="114"/>
              <w:jc w:val="center"/>
            </w:pPr>
            <w:r>
              <w:rPr>
                <w:rStyle w:val="None"/>
              </w:rPr>
              <w:t>1990-1992</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80" w:type="dxa"/>
              <w:left w:w="194" w:type="dxa"/>
              <w:bottom w:w="80" w:type="dxa"/>
              <w:right w:w="80" w:type="dxa"/>
            </w:tcMar>
            <w:vAlign w:val="center"/>
          </w:tcPr>
          <w:p w:rsidR="00106AB4" w:rsidRDefault="004F6330">
            <w:pPr>
              <w:pStyle w:val="Heading4"/>
              <w:widowControl w:val="0"/>
              <w:bidi w:val="0"/>
              <w:spacing w:before="1"/>
              <w:ind w:left="114"/>
            </w:pPr>
            <w:r>
              <w:rPr>
                <w:rStyle w:val="None"/>
              </w:rPr>
              <w:t>Private sector</w:t>
            </w:r>
          </w:p>
        </w:tc>
        <w:tc>
          <w:tcPr>
            <w:tcW w:w="4367" w:type="dxa"/>
            <w:tcBorders>
              <w:top w:val="single" w:sz="8" w:space="0" w:color="000000"/>
              <w:left w:val="single" w:sz="8" w:space="0" w:color="000000"/>
              <w:bottom w:val="single" w:sz="8" w:space="0" w:color="000000"/>
              <w:right w:val="single" w:sz="8" w:space="0" w:color="000000"/>
            </w:tcBorders>
            <w:shd w:val="clear" w:color="auto" w:fill="auto"/>
            <w:tcMar>
              <w:top w:w="80" w:type="dxa"/>
              <w:left w:w="185" w:type="dxa"/>
              <w:bottom w:w="80" w:type="dxa"/>
              <w:right w:w="171" w:type="dxa"/>
            </w:tcMar>
            <w:vAlign w:val="center"/>
          </w:tcPr>
          <w:p w:rsidR="00106AB4" w:rsidRDefault="004F6330">
            <w:pPr>
              <w:pStyle w:val="Heading4"/>
              <w:widowControl w:val="0"/>
              <w:bidi w:val="0"/>
              <w:spacing w:before="1"/>
              <w:ind w:left="105" w:right="91"/>
            </w:pPr>
            <w:r>
              <w:rPr>
                <w:rStyle w:val="None"/>
              </w:rPr>
              <w:t>Fruit Trees orchards</w:t>
            </w:r>
          </w:p>
        </w:tc>
      </w:tr>
      <w:tr w:rsidR="00106AB4" w:rsidTr="00434381">
        <w:trPr>
          <w:trHeight w:hRule="exact" w:val="797"/>
          <w:jc w:val="right"/>
        </w:trPr>
        <w:tc>
          <w:tcPr>
            <w:tcW w:w="1927" w:type="dxa"/>
            <w:tcBorders>
              <w:top w:val="single" w:sz="8" w:space="0" w:color="000000"/>
              <w:left w:val="single" w:sz="8" w:space="0" w:color="000000"/>
              <w:bottom w:val="single" w:sz="6" w:space="0" w:color="000000"/>
              <w:right w:val="single" w:sz="8" w:space="0" w:color="000000"/>
            </w:tcBorders>
            <w:shd w:val="clear" w:color="auto" w:fill="auto"/>
            <w:tcMar>
              <w:top w:w="80" w:type="dxa"/>
              <w:left w:w="171" w:type="dxa"/>
              <w:bottom w:w="80" w:type="dxa"/>
              <w:right w:w="80" w:type="dxa"/>
            </w:tcMar>
            <w:vAlign w:val="center"/>
          </w:tcPr>
          <w:p w:rsidR="00106AB4" w:rsidRDefault="004F6330">
            <w:pPr>
              <w:pStyle w:val="Heading4"/>
              <w:widowControl w:val="0"/>
              <w:bidi w:val="0"/>
              <w:spacing w:before="17"/>
              <w:ind w:left="91"/>
              <w:jc w:val="center"/>
            </w:pPr>
            <w:r>
              <w:rPr>
                <w:rStyle w:val="None"/>
              </w:rPr>
              <w:t>1988-1990</w:t>
            </w:r>
          </w:p>
        </w:tc>
        <w:tc>
          <w:tcPr>
            <w:tcW w:w="2769" w:type="dxa"/>
            <w:tcBorders>
              <w:top w:val="single" w:sz="8" w:space="0" w:color="000000"/>
              <w:left w:val="single" w:sz="8" w:space="0" w:color="000000"/>
              <w:bottom w:val="single" w:sz="6" w:space="0" w:color="000000"/>
              <w:right w:val="single" w:sz="8" w:space="0" w:color="000000"/>
            </w:tcBorders>
            <w:shd w:val="clear" w:color="auto" w:fill="auto"/>
            <w:tcMar>
              <w:top w:w="80" w:type="dxa"/>
              <w:left w:w="194" w:type="dxa"/>
              <w:bottom w:w="80" w:type="dxa"/>
              <w:right w:w="80" w:type="dxa"/>
            </w:tcMar>
            <w:vAlign w:val="center"/>
          </w:tcPr>
          <w:p w:rsidR="00106AB4" w:rsidRDefault="004F6330">
            <w:pPr>
              <w:pStyle w:val="Heading4"/>
              <w:widowControl w:val="0"/>
              <w:bidi w:val="0"/>
              <w:spacing w:before="17"/>
              <w:ind w:left="114"/>
            </w:pPr>
            <w:r>
              <w:rPr>
                <w:rStyle w:val="None"/>
              </w:rPr>
              <w:t xml:space="preserve">Force army, </w:t>
            </w:r>
            <w:proofErr w:type="gramStart"/>
            <w:r>
              <w:rPr>
                <w:rStyle w:val="None"/>
              </w:rPr>
              <w:t>Amman ,</w:t>
            </w:r>
            <w:proofErr w:type="gramEnd"/>
            <w:r>
              <w:rPr>
                <w:rStyle w:val="None"/>
              </w:rPr>
              <w:t xml:space="preserve"> Jordan</w:t>
            </w:r>
          </w:p>
        </w:tc>
        <w:tc>
          <w:tcPr>
            <w:tcW w:w="4367" w:type="dxa"/>
            <w:tcBorders>
              <w:top w:val="single" w:sz="8" w:space="0" w:color="000000"/>
              <w:left w:val="single" w:sz="8" w:space="0" w:color="000000"/>
              <w:bottom w:val="single" w:sz="8" w:space="0" w:color="000000"/>
              <w:right w:val="single" w:sz="8" w:space="0" w:color="000000"/>
            </w:tcBorders>
            <w:shd w:val="clear" w:color="auto" w:fill="auto"/>
            <w:tcMar>
              <w:top w:w="80" w:type="dxa"/>
              <w:left w:w="194" w:type="dxa"/>
              <w:bottom w:w="80" w:type="dxa"/>
              <w:right w:w="258" w:type="dxa"/>
            </w:tcMar>
            <w:vAlign w:val="center"/>
          </w:tcPr>
          <w:p w:rsidR="00106AB4" w:rsidRDefault="004F6330">
            <w:pPr>
              <w:pStyle w:val="Heading4"/>
              <w:widowControl w:val="0"/>
              <w:bidi w:val="0"/>
              <w:spacing w:before="17" w:line="244" w:lineRule="auto"/>
              <w:ind w:left="114" w:right="178"/>
            </w:pPr>
            <w:r>
              <w:rPr>
                <w:rStyle w:val="None"/>
              </w:rPr>
              <w:t>Agricultural Engineering in the Martyr Memorial</w:t>
            </w:r>
          </w:p>
        </w:tc>
      </w:tr>
      <w:tr w:rsidR="00106AB4" w:rsidTr="00434381">
        <w:trPr>
          <w:trHeight w:hRule="exact" w:val="914"/>
          <w:jc w:val="right"/>
        </w:trPr>
        <w:tc>
          <w:tcPr>
            <w:tcW w:w="1927" w:type="dxa"/>
            <w:tcBorders>
              <w:top w:val="single" w:sz="6" w:space="0" w:color="000000"/>
              <w:left w:val="single" w:sz="8" w:space="0" w:color="000000"/>
              <w:bottom w:val="single" w:sz="8" w:space="0" w:color="000000"/>
              <w:right w:val="single" w:sz="8" w:space="0" w:color="000000"/>
            </w:tcBorders>
            <w:shd w:val="clear" w:color="auto" w:fill="auto"/>
            <w:tcMar>
              <w:top w:w="80" w:type="dxa"/>
              <w:left w:w="194" w:type="dxa"/>
              <w:bottom w:w="80" w:type="dxa"/>
              <w:right w:w="80" w:type="dxa"/>
            </w:tcMar>
            <w:vAlign w:val="center"/>
          </w:tcPr>
          <w:p w:rsidR="00106AB4" w:rsidRDefault="004F6330">
            <w:pPr>
              <w:pStyle w:val="Heading4"/>
              <w:widowControl w:val="0"/>
              <w:bidi w:val="0"/>
              <w:spacing w:before="3"/>
              <w:ind w:left="114"/>
              <w:jc w:val="center"/>
            </w:pPr>
            <w:r>
              <w:rPr>
                <w:rStyle w:val="None"/>
              </w:rPr>
              <w:t>1985-1986</w:t>
            </w:r>
          </w:p>
        </w:tc>
        <w:tc>
          <w:tcPr>
            <w:tcW w:w="2769" w:type="dxa"/>
            <w:tcBorders>
              <w:top w:val="single" w:sz="6" w:space="0" w:color="000000"/>
              <w:left w:val="single" w:sz="8" w:space="0" w:color="000000"/>
              <w:bottom w:val="single" w:sz="8" w:space="0" w:color="000000"/>
              <w:right w:val="single" w:sz="8" w:space="0" w:color="000000"/>
            </w:tcBorders>
            <w:shd w:val="clear" w:color="auto" w:fill="auto"/>
            <w:tcMar>
              <w:top w:w="80" w:type="dxa"/>
              <w:left w:w="194" w:type="dxa"/>
              <w:bottom w:w="80" w:type="dxa"/>
              <w:right w:w="80" w:type="dxa"/>
            </w:tcMar>
            <w:vAlign w:val="center"/>
          </w:tcPr>
          <w:p w:rsidR="00106AB4" w:rsidRDefault="004F6330">
            <w:pPr>
              <w:pStyle w:val="Heading4"/>
              <w:widowControl w:val="0"/>
              <w:bidi w:val="0"/>
              <w:spacing w:before="3"/>
              <w:ind w:left="114"/>
            </w:pPr>
            <w:r>
              <w:rPr>
                <w:rStyle w:val="None"/>
              </w:rPr>
              <w:t>Faculty of Agriculture, University of Jordan</w:t>
            </w:r>
          </w:p>
        </w:tc>
        <w:tc>
          <w:tcPr>
            <w:tcW w:w="4367" w:type="dxa"/>
            <w:tcBorders>
              <w:top w:val="single" w:sz="8" w:space="0" w:color="000000"/>
              <w:left w:val="single" w:sz="8" w:space="0" w:color="000000"/>
              <w:bottom w:val="single" w:sz="8" w:space="0" w:color="000000"/>
              <w:right w:val="single" w:sz="8" w:space="0" w:color="000000"/>
            </w:tcBorders>
            <w:shd w:val="clear" w:color="auto" w:fill="auto"/>
            <w:tcMar>
              <w:top w:w="80" w:type="dxa"/>
              <w:left w:w="194" w:type="dxa"/>
              <w:bottom w:w="80" w:type="dxa"/>
              <w:right w:w="258" w:type="dxa"/>
            </w:tcMar>
            <w:vAlign w:val="center"/>
          </w:tcPr>
          <w:p w:rsidR="00106AB4" w:rsidRDefault="004F6330">
            <w:pPr>
              <w:pStyle w:val="Heading4"/>
              <w:widowControl w:val="0"/>
              <w:bidi w:val="0"/>
              <w:spacing w:before="3" w:line="244" w:lineRule="auto"/>
              <w:ind w:left="114" w:right="178"/>
            </w:pPr>
            <w:r>
              <w:rPr>
                <w:rStyle w:val="None"/>
              </w:rPr>
              <w:t>Assistance in Plant Propagation and Floriculture lab</w:t>
            </w:r>
          </w:p>
        </w:tc>
      </w:tr>
      <w:tr w:rsidR="00106AB4">
        <w:trPr>
          <w:trHeight w:hRule="exact" w:val="252"/>
          <w:jc w:val="right"/>
        </w:trPr>
        <w:tc>
          <w:tcPr>
            <w:tcW w:w="1927"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106AB4" w:rsidRDefault="00106AB4"/>
        </w:tc>
        <w:tc>
          <w:tcPr>
            <w:tcW w:w="2769"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106AB4" w:rsidRDefault="00106AB4"/>
        </w:tc>
        <w:tc>
          <w:tcPr>
            <w:tcW w:w="4367"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106AB4" w:rsidRDefault="00106AB4"/>
        </w:tc>
      </w:tr>
    </w:tbl>
    <w:p w:rsidR="00106AB4" w:rsidRDefault="00106AB4">
      <w:pPr>
        <w:widowControl w:val="0"/>
        <w:jc w:val="right"/>
        <w:rPr>
          <w:rStyle w:val="NoneA"/>
          <w:rtl/>
          <w:lang w:val="ar-SA"/>
        </w:rPr>
      </w:pPr>
    </w:p>
    <w:p w:rsidR="00106AB4" w:rsidRDefault="00106AB4">
      <w:pPr>
        <w:jc w:val="right"/>
        <w:rPr>
          <w:rStyle w:val="NoneA"/>
          <w:rtl/>
          <w:lang w:val="ar-SA"/>
        </w:rPr>
      </w:pPr>
    </w:p>
    <w:p w:rsidR="00106AB4" w:rsidRDefault="00106AB4">
      <w:pPr>
        <w:bidi w:val="0"/>
        <w:rPr>
          <w:rStyle w:val="NoneA"/>
        </w:rPr>
      </w:pPr>
    </w:p>
    <w:p w:rsidR="00106AB4" w:rsidRDefault="00106AB4">
      <w:pPr>
        <w:bidi w:val="0"/>
        <w:rPr>
          <w:rStyle w:val="NoneA"/>
        </w:rPr>
      </w:pPr>
    </w:p>
    <w:tbl>
      <w:tblPr>
        <w:bidiVisual/>
        <w:tblW w:w="836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13"/>
        <w:gridCol w:w="4247"/>
      </w:tblGrid>
      <w:tr w:rsidR="00106AB4">
        <w:trPr>
          <w:trHeight w:val="320"/>
          <w:jc w:val="right"/>
        </w:trPr>
        <w:tc>
          <w:tcPr>
            <w:tcW w:w="4113" w:type="dxa"/>
            <w:tcBorders>
              <w:top w:val="nil"/>
              <w:left w:val="nil"/>
              <w:bottom w:val="nil"/>
              <w:right w:val="single" w:sz="4" w:space="0" w:color="000000"/>
            </w:tcBorders>
            <w:shd w:val="clear" w:color="auto" w:fill="auto"/>
            <w:tcMar>
              <w:top w:w="80" w:type="dxa"/>
              <w:left w:w="80" w:type="dxa"/>
              <w:bottom w:w="80" w:type="dxa"/>
              <w:right w:w="80" w:type="dxa"/>
            </w:tcMar>
          </w:tcPr>
          <w:p w:rsidR="00106AB4" w:rsidRDefault="00106AB4"/>
        </w:tc>
        <w:tc>
          <w:tcPr>
            <w:tcW w:w="424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06AB4" w:rsidRDefault="004F6330">
            <w:pPr>
              <w:bidi w:val="0"/>
            </w:pPr>
            <w:r>
              <w:rPr>
                <w:rStyle w:val="None"/>
                <w:b/>
                <w:bCs/>
              </w:rPr>
              <w:t>Administrative works and committees</w:t>
            </w:r>
          </w:p>
        </w:tc>
      </w:tr>
    </w:tbl>
    <w:p w:rsidR="00106AB4" w:rsidRDefault="00106AB4" w:rsidP="007D2B83">
      <w:pPr>
        <w:rPr>
          <w:rStyle w:val="NoneA"/>
          <w:rtl/>
          <w:lang w:val="ar-SA"/>
        </w:rPr>
      </w:pPr>
    </w:p>
    <w:tbl>
      <w:tblPr>
        <w:bidiVisual/>
        <w:tblW w:w="866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
        <w:gridCol w:w="1712"/>
        <w:gridCol w:w="6660"/>
      </w:tblGrid>
      <w:tr w:rsidR="00106AB4" w:rsidTr="00576296">
        <w:trPr>
          <w:trHeight w:hRule="exact" w:val="496"/>
          <w:jc w:val="right"/>
        </w:trPr>
        <w:tc>
          <w:tcPr>
            <w:tcW w:w="288" w:type="dxa"/>
            <w:tcBorders>
              <w:top w:val="nil"/>
              <w:left w:val="nil"/>
              <w:bottom w:val="nil"/>
              <w:right w:val="single" w:sz="6" w:space="0" w:color="000000"/>
            </w:tcBorders>
            <w:shd w:val="clear" w:color="auto" w:fill="FFFFFF"/>
            <w:tcMar>
              <w:top w:w="80" w:type="dxa"/>
              <w:left w:w="80" w:type="dxa"/>
              <w:bottom w:w="80" w:type="dxa"/>
              <w:right w:w="80" w:type="dxa"/>
            </w:tcMar>
          </w:tcPr>
          <w:p w:rsidR="00106AB4" w:rsidRDefault="00106AB4"/>
        </w:tc>
        <w:tc>
          <w:tcPr>
            <w:tcW w:w="1712"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rsidR="00106AB4" w:rsidRDefault="004F6330">
            <w:pPr>
              <w:shd w:val="clear" w:color="auto" w:fill="CCCCCC"/>
              <w:bidi w:val="0"/>
              <w:jc w:val="center"/>
            </w:pPr>
            <w:r>
              <w:rPr>
                <w:rStyle w:val="None"/>
                <w:b/>
                <w:bCs/>
                <w:sz w:val="20"/>
                <w:szCs w:val="20"/>
              </w:rPr>
              <w:t xml:space="preserve">Date </w:t>
            </w:r>
          </w:p>
        </w:tc>
        <w:tc>
          <w:tcPr>
            <w:tcW w:w="666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rsidR="00106AB4" w:rsidRDefault="004F6330">
            <w:pPr>
              <w:shd w:val="clear" w:color="auto" w:fill="CCCCCC"/>
              <w:bidi w:val="0"/>
              <w:jc w:val="center"/>
            </w:pPr>
            <w:r>
              <w:rPr>
                <w:rStyle w:val="None"/>
                <w:b/>
                <w:bCs/>
              </w:rPr>
              <w:t>Administrative work and committee</w:t>
            </w:r>
          </w:p>
        </w:tc>
      </w:tr>
      <w:tr w:rsidR="00106AB4" w:rsidTr="00576296">
        <w:trPr>
          <w:trHeight w:hRule="exact" w:val="364"/>
          <w:jc w:val="right"/>
        </w:trPr>
        <w:tc>
          <w:tcPr>
            <w:tcW w:w="288" w:type="dxa"/>
            <w:tcBorders>
              <w:top w:val="nil"/>
              <w:left w:val="nil"/>
              <w:bottom w:val="nil"/>
              <w:right w:val="single" w:sz="6" w:space="0" w:color="000000"/>
            </w:tcBorders>
            <w:shd w:val="clear" w:color="auto" w:fill="auto"/>
            <w:tcMar>
              <w:top w:w="80" w:type="dxa"/>
              <w:left w:w="80" w:type="dxa"/>
              <w:bottom w:w="80" w:type="dxa"/>
              <w:right w:w="80" w:type="dxa"/>
            </w:tcMar>
          </w:tcPr>
          <w:p w:rsidR="00106AB4" w:rsidRDefault="00106AB4"/>
        </w:tc>
        <w:tc>
          <w:tcPr>
            <w:tcW w:w="1712" w:type="dxa"/>
            <w:tcBorders>
              <w:top w:val="single" w:sz="6" w:space="0" w:color="000000"/>
              <w:left w:val="single" w:sz="6" w:space="0" w:color="000000"/>
              <w:bottom w:val="dotted" w:sz="6" w:space="0" w:color="000000"/>
              <w:right w:val="dotted" w:sz="6" w:space="0" w:color="000000"/>
            </w:tcBorders>
            <w:shd w:val="clear" w:color="auto" w:fill="auto"/>
            <w:tcMar>
              <w:top w:w="80" w:type="dxa"/>
              <w:left w:w="80" w:type="dxa"/>
              <w:bottom w:w="80" w:type="dxa"/>
              <w:right w:w="80" w:type="dxa"/>
            </w:tcMar>
          </w:tcPr>
          <w:p w:rsidR="00106AB4" w:rsidRDefault="004F6330" w:rsidP="00EB1CD6">
            <w:pPr>
              <w:bidi w:val="0"/>
            </w:pPr>
            <w:r>
              <w:rPr>
                <w:rStyle w:val="None"/>
                <w:sz w:val="20"/>
                <w:szCs w:val="20"/>
              </w:rPr>
              <w:t>202</w:t>
            </w:r>
            <w:r w:rsidR="00EB1CD6">
              <w:rPr>
                <w:rStyle w:val="None"/>
                <w:sz w:val="20"/>
                <w:szCs w:val="20"/>
              </w:rPr>
              <w:t>2</w:t>
            </w:r>
            <w:r>
              <w:rPr>
                <w:rStyle w:val="None"/>
                <w:sz w:val="20"/>
                <w:szCs w:val="20"/>
              </w:rPr>
              <w:t>-Present</w:t>
            </w:r>
          </w:p>
        </w:tc>
        <w:tc>
          <w:tcPr>
            <w:tcW w:w="6660" w:type="dxa"/>
            <w:tcBorders>
              <w:top w:val="single" w:sz="6" w:space="0" w:color="000000"/>
              <w:left w:val="dotted" w:sz="6" w:space="0" w:color="000000"/>
              <w:bottom w:val="dotted" w:sz="6" w:space="0" w:color="000000"/>
              <w:right w:val="single" w:sz="6" w:space="0" w:color="000000"/>
            </w:tcBorders>
            <w:shd w:val="clear" w:color="auto" w:fill="auto"/>
            <w:tcMar>
              <w:top w:w="80" w:type="dxa"/>
              <w:left w:w="80" w:type="dxa"/>
              <w:bottom w:w="80" w:type="dxa"/>
              <w:right w:w="80" w:type="dxa"/>
            </w:tcMar>
          </w:tcPr>
          <w:p w:rsidR="00106AB4" w:rsidRDefault="004F6330">
            <w:pPr>
              <w:bidi w:val="0"/>
            </w:pPr>
            <w:r>
              <w:rPr>
                <w:rStyle w:val="None"/>
                <w:sz w:val="20"/>
                <w:szCs w:val="20"/>
              </w:rPr>
              <w:t>Vice Dean-School of Agriculture</w:t>
            </w:r>
          </w:p>
        </w:tc>
      </w:tr>
      <w:tr w:rsidR="00106AB4" w:rsidTr="00576296">
        <w:trPr>
          <w:trHeight w:hRule="exact" w:val="364"/>
          <w:jc w:val="right"/>
        </w:trPr>
        <w:tc>
          <w:tcPr>
            <w:tcW w:w="288" w:type="dxa"/>
            <w:tcBorders>
              <w:top w:val="nil"/>
              <w:left w:val="nil"/>
              <w:bottom w:val="nil"/>
              <w:right w:val="single" w:sz="6" w:space="0" w:color="000000"/>
            </w:tcBorders>
            <w:shd w:val="clear" w:color="auto" w:fill="auto"/>
            <w:tcMar>
              <w:top w:w="80" w:type="dxa"/>
              <w:left w:w="80" w:type="dxa"/>
              <w:bottom w:w="80" w:type="dxa"/>
              <w:right w:w="80" w:type="dxa"/>
            </w:tcMar>
          </w:tcPr>
          <w:p w:rsidR="00106AB4" w:rsidRDefault="00106AB4"/>
        </w:tc>
        <w:tc>
          <w:tcPr>
            <w:tcW w:w="1712" w:type="dxa"/>
            <w:tcBorders>
              <w:top w:val="dotted" w:sz="6" w:space="0" w:color="000000"/>
              <w:left w:val="single" w:sz="6" w:space="0" w:color="000000"/>
              <w:bottom w:val="dotted" w:sz="6" w:space="0" w:color="000000"/>
              <w:right w:val="dotted" w:sz="6" w:space="0" w:color="000000"/>
            </w:tcBorders>
            <w:shd w:val="clear" w:color="auto" w:fill="auto"/>
            <w:tcMar>
              <w:top w:w="80" w:type="dxa"/>
              <w:left w:w="80" w:type="dxa"/>
              <w:bottom w:w="80" w:type="dxa"/>
              <w:right w:w="80" w:type="dxa"/>
            </w:tcMar>
          </w:tcPr>
          <w:p w:rsidR="00106AB4" w:rsidRDefault="004F6330" w:rsidP="00EB1CD6">
            <w:pPr>
              <w:bidi w:val="0"/>
            </w:pPr>
            <w:r>
              <w:rPr>
                <w:rStyle w:val="None"/>
                <w:sz w:val="20"/>
                <w:szCs w:val="20"/>
              </w:rPr>
              <w:t>202</w:t>
            </w:r>
            <w:r w:rsidR="00EB1CD6">
              <w:rPr>
                <w:rStyle w:val="None"/>
                <w:sz w:val="20"/>
                <w:szCs w:val="20"/>
              </w:rPr>
              <w:t>1</w:t>
            </w:r>
            <w:r>
              <w:rPr>
                <w:rStyle w:val="None"/>
                <w:sz w:val="20"/>
                <w:szCs w:val="20"/>
              </w:rPr>
              <w:t>-202</w:t>
            </w:r>
            <w:r w:rsidR="00EB1CD6">
              <w:rPr>
                <w:rStyle w:val="None"/>
                <w:sz w:val="20"/>
                <w:szCs w:val="20"/>
              </w:rPr>
              <w:t>2</w:t>
            </w:r>
          </w:p>
        </w:tc>
        <w:tc>
          <w:tcPr>
            <w:tcW w:w="6660" w:type="dxa"/>
            <w:tcBorders>
              <w:top w:val="dotted" w:sz="6" w:space="0" w:color="000000"/>
              <w:left w:val="dotted" w:sz="6" w:space="0" w:color="000000"/>
              <w:bottom w:val="dotted" w:sz="6" w:space="0" w:color="000000"/>
              <w:right w:val="single" w:sz="6" w:space="0" w:color="000000"/>
            </w:tcBorders>
            <w:shd w:val="clear" w:color="auto" w:fill="auto"/>
            <w:tcMar>
              <w:top w:w="80" w:type="dxa"/>
              <w:left w:w="80" w:type="dxa"/>
              <w:bottom w:w="80" w:type="dxa"/>
              <w:right w:w="80" w:type="dxa"/>
            </w:tcMar>
          </w:tcPr>
          <w:p w:rsidR="00106AB4" w:rsidRDefault="004F6330">
            <w:pPr>
              <w:bidi w:val="0"/>
            </w:pPr>
            <w:r>
              <w:rPr>
                <w:rStyle w:val="None"/>
                <w:sz w:val="20"/>
                <w:szCs w:val="20"/>
              </w:rPr>
              <w:t xml:space="preserve">Head of Horticulture and </w:t>
            </w:r>
            <w:proofErr w:type="spellStart"/>
            <w:r>
              <w:rPr>
                <w:rStyle w:val="None"/>
                <w:sz w:val="20"/>
                <w:szCs w:val="20"/>
              </w:rPr>
              <w:t>and</w:t>
            </w:r>
            <w:proofErr w:type="spellEnd"/>
            <w:r>
              <w:rPr>
                <w:rStyle w:val="None"/>
                <w:sz w:val="20"/>
                <w:szCs w:val="20"/>
              </w:rPr>
              <w:t xml:space="preserve"> Crop Science Department </w:t>
            </w:r>
          </w:p>
        </w:tc>
      </w:tr>
      <w:tr w:rsidR="00106AB4" w:rsidTr="00576296">
        <w:trPr>
          <w:trHeight w:hRule="exact" w:val="364"/>
          <w:jc w:val="right"/>
        </w:trPr>
        <w:tc>
          <w:tcPr>
            <w:tcW w:w="288" w:type="dxa"/>
            <w:tcBorders>
              <w:top w:val="nil"/>
              <w:left w:val="nil"/>
              <w:bottom w:val="nil"/>
              <w:right w:val="single" w:sz="6" w:space="0" w:color="000000"/>
            </w:tcBorders>
            <w:shd w:val="clear" w:color="auto" w:fill="auto"/>
            <w:tcMar>
              <w:top w:w="80" w:type="dxa"/>
              <w:left w:w="80" w:type="dxa"/>
              <w:bottom w:w="80" w:type="dxa"/>
              <w:right w:w="80" w:type="dxa"/>
            </w:tcMar>
          </w:tcPr>
          <w:p w:rsidR="00106AB4" w:rsidRDefault="00106AB4"/>
        </w:tc>
        <w:tc>
          <w:tcPr>
            <w:tcW w:w="1712" w:type="dxa"/>
            <w:tcBorders>
              <w:top w:val="dotted" w:sz="6" w:space="0" w:color="000000"/>
              <w:left w:val="single" w:sz="6" w:space="0" w:color="000000"/>
              <w:bottom w:val="single" w:sz="6" w:space="0" w:color="000000"/>
              <w:right w:val="dotted" w:sz="6" w:space="0" w:color="000000"/>
            </w:tcBorders>
            <w:shd w:val="clear" w:color="auto" w:fill="auto"/>
            <w:tcMar>
              <w:top w:w="80" w:type="dxa"/>
              <w:left w:w="80" w:type="dxa"/>
              <w:bottom w:w="80" w:type="dxa"/>
              <w:right w:w="80" w:type="dxa"/>
            </w:tcMar>
          </w:tcPr>
          <w:p w:rsidR="00106AB4" w:rsidRDefault="004F6330">
            <w:pPr>
              <w:bidi w:val="0"/>
            </w:pPr>
            <w:r>
              <w:rPr>
                <w:rStyle w:val="None"/>
                <w:sz w:val="20"/>
                <w:szCs w:val="20"/>
              </w:rPr>
              <w:t>2016-2021</w:t>
            </w:r>
          </w:p>
        </w:tc>
        <w:tc>
          <w:tcPr>
            <w:tcW w:w="6660" w:type="dxa"/>
            <w:tcBorders>
              <w:top w:val="dotted" w:sz="6" w:space="0" w:color="000000"/>
              <w:left w:val="dotted" w:sz="6" w:space="0" w:color="000000"/>
              <w:bottom w:val="single" w:sz="6" w:space="0" w:color="000000"/>
              <w:right w:val="single" w:sz="6" w:space="0" w:color="000000"/>
            </w:tcBorders>
            <w:shd w:val="clear" w:color="auto" w:fill="auto"/>
            <w:tcMar>
              <w:top w:w="80" w:type="dxa"/>
              <w:left w:w="80" w:type="dxa"/>
              <w:bottom w:w="80" w:type="dxa"/>
              <w:right w:w="80" w:type="dxa"/>
            </w:tcMar>
          </w:tcPr>
          <w:p w:rsidR="00106AB4" w:rsidRDefault="004F6330">
            <w:pPr>
              <w:bidi w:val="0"/>
            </w:pPr>
            <w:r>
              <w:rPr>
                <w:rStyle w:val="None"/>
                <w:sz w:val="20"/>
                <w:szCs w:val="20"/>
              </w:rPr>
              <w:t>The University of Jordan learning outcome Committee</w:t>
            </w:r>
          </w:p>
        </w:tc>
      </w:tr>
      <w:tr w:rsidR="00106AB4" w:rsidTr="00576296">
        <w:trPr>
          <w:trHeight w:hRule="exact" w:val="450"/>
          <w:jc w:val="right"/>
        </w:trPr>
        <w:tc>
          <w:tcPr>
            <w:tcW w:w="288" w:type="dxa"/>
            <w:tcBorders>
              <w:top w:val="nil"/>
              <w:left w:val="nil"/>
              <w:bottom w:val="nil"/>
              <w:right w:val="single" w:sz="6" w:space="0" w:color="000000"/>
            </w:tcBorders>
            <w:shd w:val="clear" w:color="auto" w:fill="auto"/>
            <w:tcMar>
              <w:top w:w="80" w:type="dxa"/>
              <w:left w:w="80" w:type="dxa"/>
              <w:bottom w:w="80" w:type="dxa"/>
              <w:right w:w="80" w:type="dxa"/>
            </w:tcMar>
          </w:tcPr>
          <w:p w:rsidR="00106AB4" w:rsidRDefault="00106AB4"/>
        </w:tc>
        <w:tc>
          <w:tcPr>
            <w:tcW w:w="1712" w:type="dxa"/>
            <w:tcBorders>
              <w:top w:val="single" w:sz="6" w:space="0" w:color="000000"/>
              <w:left w:val="single" w:sz="6" w:space="0" w:color="000000"/>
              <w:bottom w:val="dotted" w:sz="6" w:space="0" w:color="000000"/>
              <w:right w:val="dotted" w:sz="6" w:space="0" w:color="000000"/>
            </w:tcBorders>
            <w:shd w:val="clear" w:color="auto" w:fill="auto"/>
            <w:tcMar>
              <w:top w:w="80" w:type="dxa"/>
              <w:left w:w="80" w:type="dxa"/>
              <w:bottom w:w="80" w:type="dxa"/>
              <w:right w:w="80" w:type="dxa"/>
            </w:tcMar>
          </w:tcPr>
          <w:p w:rsidR="00106AB4" w:rsidRDefault="004F6330" w:rsidP="00576296">
            <w:pPr>
              <w:bidi w:val="0"/>
            </w:pPr>
            <w:r>
              <w:rPr>
                <w:rStyle w:val="None"/>
                <w:sz w:val="20"/>
                <w:szCs w:val="20"/>
              </w:rPr>
              <w:t>2013-201</w:t>
            </w:r>
            <w:r w:rsidR="00576296">
              <w:rPr>
                <w:rStyle w:val="None"/>
                <w:sz w:val="20"/>
                <w:szCs w:val="20"/>
              </w:rPr>
              <w:t>8</w:t>
            </w:r>
          </w:p>
        </w:tc>
        <w:tc>
          <w:tcPr>
            <w:tcW w:w="6660" w:type="dxa"/>
            <w:tcBorders>
              <w:top w:val="single" w:sz="6" w:space="0" w:color="000000"/>
              <w:left w:val="dotted" w:sz="6" w:space="0" w:color="000000"/>
              <w:bottom w:val="dotted" w:sz="6" w:space="0" w:color="000000"/>
              <w:right w:val="single" w:sz="6" w:space="0" w:color="000000"/>
            </w:tcBorders>
            <w:shd w:val="clear" w:color="auto" w:fill="auto"/>
            <w:tcMar>
              <w:top w:w="80" w:type="dxa"/>
              <w:left w:w="80" w:type="dxa"/>
              <w:bottom w:w="80" w:type="dxa"/>
              <w:right w:w="80" w:type="dxa"/>
            </w:tcMar>
          </w:tcPr>
          <w:p w:rsidR="00106AB4" w:rsidRDefault="004F6330" w:rsidP="00576296">
            <w:pPr>
              <w:bidi w:val="0"/>
            </w:pPr>
            <w:r>
              <w:rPr>
                <w:rStyle w:val="None"/>
                <w:sz w:val="20"/>
                <w:szCs w:val="20"/>
              </w:rPr>
              <w:t xml:space="preserve">Assistant </w:t>
            </w:r>
            <w:r w:rsidR="00576296">
              <w:rPr>
                <w:rStyle w:val="None"/>
                <w:sz w:val="20"/>
                <w:szCs w:val="20"/>
              </w:rPr>
              <w:t>D</w:t>
            </w:r>
            <w:r>
              <w:rPr>
                <w:rStyle w:val="None"/>
                <w:sz w:val="20"/>
                <w:szCs w:val="20"/>
              </w:rPr>
              <w:t xml:space="preserve">ean for Quality and Development </w:t>
            </w:r>
            <w:r w:rsidR="00576296">
              <w:rPr>
                <w:rStyle w:val="None"/>
                <w:sz w:val="20"/>
                <w:szCs w:val="20"/>
              </w:rPr>
              <w:t>A</w:t>
            </w:r>
            <w:r>
              <w:rPr>
                <w:rStyle w:val="None"/>
                <w:sz w:val="20"/>
                <w:szCs w:val="20"/>
              </w:rPr>
              <w:t>ffairs</w:t>
            </w:r>
          </w:p>
        </w:tc>
      </w:tr>
      <w:tr w:rsidR="00106AB4" w:rsidTr="00576296">
        <w:trPr>
          <w:trHeight w:hRule="exact" w:val="549"/>
          <w:jc w:val="right"/>
        </w:trPr>
        <w:tc>
          <w:tcPr>
            <w:tcW w:w="288" w:type="dxa"/>
            <w:tcBorders>
              <w:top w:val="nil"/>
              <w:left w:val="nil"/>
              <w:bottom w:val="nil"/>
              <w:right w:val="single" w:sz="6" w:space="0" w:color="000000"/>
            </w:tcBorders>
            <w:shd w:val="clear" w:color="auto" w:fill="auto"/>
            <w:tcMar>
              <w:top w:w="80" w:type="dxa"/>
              <w:left w:w="80" w:type="dxa"/>
              <w:bottom w:w="80" w:type="dxa"/>
              <w:right w:w="80" w:type="dxa"/>
            </w:tcMar>
          </w:tcPr>
          <w:p w:rsidR="00106AB4" w:rsidRDefault="00106AB4"/>
        </w:tc>
        <w:tc>
          <w:tcPr>
            <w:tcW w:w="1712" w:type="dxa"/>
            <w:tcBorders>
              <w:top w:val="dotted" w:sz="6" w:space="0" w:color="000000"/>
              <w:left w:val="single" w:sz="6" w:space="0" w:color="000000"/>
              <w:bottom w:val="single" w:sz="6" w:space="0" w:color="000000"/>
              <w:right w:val="dotted" w:sz="6" w:space="0" w:color="000000"/>
            </w:tcBorders>
            <w:shd w:val="clear" w:color="auto" w:fill="auto"/>
            <w:tcMar>
              <w:top w:w="80" w:type="dxa"/>
              <w:left w:w="80" w:type="dxa"/>
              <w:bottom w:w="80" w:type="dxa"/>
              <w:right w:w="80" w:type="dxa"/>
            </w:tcMar>
          </w:tcPr>
          <w:p w:rsidR="00106AB4" w:rsidRDefault="004F6330">
            <w:pPr>
              <w:bidi w:val="0"/>
            </w:pPr>
            <w:r>
              <w:rPr>
                <w:rStyle w:val="None"/>
                <w:sz w:val="20"/>
                <w:szCs w:val="20"/>
              </w:rPr>
              <w:t>2014-2015</w:t>
            </w:r>
          </w:p>
        </w:tc>
        <w:tc>
          <w:tcPr>
            <w:tcW w:w="6660" w:type="dxa"/>
            <w:tcBorders>
              <w:top w:val="dotted" w:sz="6" w:space="0" w:color="000000"/>
              <w:left w:val="dotted" w:sz="6" w:space="0" w:color="000000"/>
              <w:bottom w:val="single" w:sz="6" w:space="0" w:color="000000"/>
              <w:right w:val="single" w:sz="6" w:space="0" w:color="000000"/>
            </w:tcBorders>
            <w:shd w:val="clear" w:color="auto" w:fill="auto"/>
            <w:tcMar>
              <w:top w:w="80" w:type="dxa"/>
              <w:left w:w="172" w:type="dxa"/>
              <w:bottom w:w="80" w:type="dxa"/>
              <w:right w:w="87" w:type="dxa"/>
            </w:tcMar>
          </w:tcPr>
          <w:p w:rsidR="00106AB4" w:rsidRDefault="004F6330">
            <w:pPr>
              <w:pStyle w:val="Heading4"/>
              <w:widowControl w:val="0"/>
              <w:bidi w:val="0"/>
              <w:spacing w:line="244" w:lineRule="auto"/>
              <w:ind w:left="92" w:right="7"/>
            </w:pPr>
            <w:r>
              <w:rPr>
                <w:rStyle w:val="None"/>
              </w:rPr>
              <w:t xml:space="preserve">Establishment a Botanical Garden in the Agricultural Research Station in </w:t>
            </w:r>
            <w:proofErr w:type="spellStart"/>
            <w:r>
              <w:rPr>
                <w:rStyle w:val="None"/>
              </w:rPr>
              <w:t>Ghour</w:t>
            </w:r>
            <w:proofErr w:type="spellEnd"/>
            <w:r>
              <w:rPr>
                <w:rStyle w:val="None"/>
              </w:rPr>
              <w:t xml:space="preserve"> Area-Jordan</w:t>
            </w:r>
          </w:p>
        </w:tc>
      </w:tr>
    </w:tbl>
    <w:p w:rsidR="00106AB4" w:rsidRDefault="00106AB4">
      <w:pPr>
        <w:widowControl w:val="0"/>
        <w:jc w:val="right"/>
        <w:rPr>
          <w:rStyle w:val="NoneA"/>
          <w:rtl/>
          <w:lang w:val="ar-SA"/>
        </w:rPr>
      </w:pPr>
    </w:p>
    <w:p w:rsidR="00106AB4" w:rsidRDefault="00106AB4">
      <w:pPr>
        <w:widowControl w:val="0"/>
        <w:jc w:val="right"/>
        <w:rPr>
          <w:rStyle w:val="NoneA"/>
          <w:rtl/>
          <w:lang w:val="ar-SA"/>
        </w:rPr>
      </w:pPr>
    </w:p>
    <w:p w:rsidR="00106AB4" w:rsidRDefault="00106AB4">
      <w:pPr>
        <w:jc w:val="right"/>
        <w:rPr>
          <w:rStyle w:val="NoneA"/>
          <w:rtl/>
          <w:lang w:val="ar-SA"/>
        </w:rPr>
      </w:pPr>
    </w:p>
    <w:p w:rsidR="00106AB4" w:rsidRDefault="00106AB4">
      <w:pPr>
        <w:jc w:val="right"/>
        <w:rPr>
          <w:rStyle w:val="NoneA"/>
          <w:rtl/>
          <w:lang w:val="ar-SA"/>
        </w:rPr>
      </w:pPr>
    </w:p>
    <w:p w:rsidR="00106AB4" w:rsidRDefault="00106AB4">
      <w:pPr>
        <w:jc w:val="right"/>
        <w:rPr>
          <w:rStyle w:val="NoneA"/>
          <w:rtl/>
          <w:lang w:val="ar-SA"/>
        </w:rPr>
      </w:pPr>
    </w:p>
    <w:p w:rsidR="00106AB4" w:rsidRDefault="00106AB4">
      <w:pPr>
        <w:jc w:val="right"/>
        <w:rPr>
          <w:rStyle w:val="NoneA"/>
          <w:rtl/>
          <w:lang w:val="ar-SA"/>
        </w:rPr>
      </w:pPr>
    </w:p>
    <w:p w:rsidR="00106AB4" w:rsidRDefault="00106AB4" w:rsidP="00E17B8D">
      <w:pPr>
        <w:rPr>
          <w:rStyle w:val="NoneA"/>
          <w:rtl/>
          <w:lang w:val="ar-SA"/>
        </w:rPr>
      </w:pPr>
    </w:p>
    <w:p w:rsidR="00106AB4" w:rsidRDefault="00106AB4">
      <w:pPr>
        <w:jc w:val="right"/>
        <w:rPr>
          <w:rStyle w:val="NoneA"/>
          <w:rtl/>
          <w:lang w:val="ar-SA"/>
        </w:rPr>
      </w:pPr>
    </w:p>
    <w:tbl>
      <w:tblPr>
        <w:bidiVisual/>
        <w:tblW w:w="836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83"/>
        <w:gridCol w:w="4877"/>
      </w:tblGrid>
      <w:tr w:rsidR="00106AB4">
        <w:trPr>
          <w:trHeight w:val="320"/>
          <w:jc w:val="right"/>
        </w:trPr>
        <w:tc>
          <w:tcPr>
            <w:tcW w:w="3483" w:type="dxa"/>
            <w:tcBorders>
              <w:top w:val="nil"/>
              <w:left w:val="nil"/>
              <w:bottom w:val="nil"/>
              <w:right w:val="single" w:sz="4" w:space="0" w:color="000000"/>
            </w:tcBorders>
            <w:shd w:val="clear" w:color="auto" w:fill="auto"/>
            <w:tcMar>
              <w:top w:w="80" w:type="dxa"/>
              <w:left w:w="80" w:type="dxa"/>
              <w:bottom w:w="80" w:type="dxa"/>
              <w:right w:w="80" w:type="dxa"/>
            </w:tcMar>
          </w:tcPr>
          <w:p w:rsidR="00106AB4" w:rsidRDefault="00106AB4"/>
        </w:tc>
        <w:tc>
          <w:tcPr>
            <w:tcW w:w="487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06AB4" w:rsidRDefault="004F6330">
            <w:pPr>
              <w:bidi w:val="0"/>
            </w:pPr>
            <w:r>
              <w:rPr>
                <w:rStyle w:val="None"/>
                <w:b/>
                <w:bCs/>
              </w:rPr>
              <w:t>Recent Publications within last few years</w:t>
            </w:r>
          </w:p>
        </w:tc>
      </w:tr>
    </w:tbl>
    <w:p w:rsidR="00106AB4" w:rsidRDefault="00106AB4" w:rsidP="00E17B8D">
      <w:pPr>
        <w:rPr>
          <w:rStyle w:val="NoneA"/>
          <w:rtl/>
          <w:lang w:val="ar-SA"/>
        </w:rPr>
      </w:pPr>
    </w:p>
    <w:tbl>
      <w:tblPr>
        <w:bidiVisual/>
        <w:tblW w:w="8647"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
        <w:gridCol w:w="4030"/>
        <w:gridCol w:w="4329"/>
      </w:tblGrid>
      <w:tr w:rsidR="00106AB4">
        <w:trPr>
          <w:trHeight w:val="327"/>
          <w:jc w:val="right"/>
        </w:trPr>
        <w:tc>
          <w:tcPr>
            <w:tcW w:w="288" w:type="dxa"/>
            <w:tcBorders>
              <w:top w:val="nil"/>
              <w:left w:val="nil"/>
              <w:bottom w:val="nil"/>
              <w:right w:val="single" w:sz="8" w:space="0" w:color="000000"/>
            </w:tcBorders>
            <w:shd w:val="clear" w:color="auto" w:fill="FFFFFF"/>
            <w:tcMar>
              <w:top w:w="80" w:type="dxa"/>
              <w:left w:w="80" w:type="dxa"/>
              <w:bottom w:w="80" w:type="dxa"/>
              <w:right w:w="80" w:type="dxa"/>
            </w:tcMar>
          </w:tcPr>
          <w:p w:rsidR="00106AB4" w:rsidRDefault="00106AB4"/>
        </w:tc>
        <w:tc>
          <w:tcPr>
            <w:tcW w:w="4030" w:type="dxa"/>
            <w:tcBorders>
              <w:top w:val="single" w:sz="8" w:space="0" w:color="000000"/>
              <w:left w:val="single" w:sz="8" w:space="0" w:color="000000"/>
              <w:bottom w:val="single" w:sz="6" w:space="0" w:color="000000"/>
              <w:right w:val="single" w:sz="6" w:space="0" w:color="000000"/>
            </w:tcBorders>
            <w:shd w:val="clear" w:color="auto" w:fill="CCCCCC"/>
            <w:tcMar>
              <w:top w:w="80" w:type="dxa"/>
              <w:left w:w="80" w:type="dxa"/>
              <w:bottom w:w="80" w:type="dxa"/>
              <w:right w:w="80" w:type="dxa"/>
            </w:tcMar>
            <w:vAlign w:val="center"/>
          </w:tcPr>
          <w:p w:rsidR="00106AB4" w:rsidRDefault="004F6330">
            <w:pPr>
              <w:shd w:val="clear" w:color="auto" w:fill="CCCCCC"/>
              <w:bidi w:val="0"/>
            </w:pPr>
            <w:r>
              <w:rPr>
                <w:rStyle w:val="None"/>
                <w:b/>
                <w:bCs/>
                <w:color w:val="0B0F05"/>
                <w:sz w:val="20"/>
                <w:szCs w:val="20"/>
                <w:u w:color="0B0F05"/>
              </w:rPr>
              <w:t>Research title, Publisher, Date</w:t>
            </w:r>
          </w:p>
        </w:tc>
        <w:tc>
          <w:tcPr>
            <w:tcW w:w="4329" w:type="dxa"/>
            <w:tcBorders>
              <w:top w:val="single" w:sz="8" w:space="0" w:color="000000"/>
              <w:left w:val="single" w:sz="6" w:space="0" w:color="000000"/>
              <w:bottom w:val="single" w:sz="6" w:space="0" w:color="000000"/>
              <w:right w:val="single" w:sz="8" w:space="0" w:color="000000"/>
            </w:tcBorders>
            <w:shd w:val="clear" w:color="auto" w:fill="CCCCCC"/>
            <w:tcMar>
              <w:top w:w="80" w:type="dxa"/>
              <w:left w:w="80" w:type="dxa"/>
              <w:bottom w:w="80" w:type="dxa"/>
              <w:right w:w="80" w:type="dxa"/>
            </w:tcMar>
            <w:vAlign w:val="center"/>
          </w:tcPr>
          <w:p w:rsidR="00106AB4" w:rsidRDefault="004F6330">
            <w:pPr>
              <w:shd w:val="clear" w:color="auto" w:fill="CCCCCC"/>
              <w:bidi w:val="0"/>
              <w:jc w:val="center"/>
            </w:pPr>
            <w:r>
              <w:rPr>
                <w:rStyle w:val="None"/>
                <w:b/>
                <w:bCs/>
                <w:color w:val="0A0D05"/>
                <w:sz w:val="20"/>
                <w:szCs w:val="20"/>
                <w:u w:color="0A0D05"/>
              </w:rPr>
              <w:t>Name of researcher</w:t>
            </w:r>
          </w:p>
        </w:tc>
      </w:tr>
      <w:tr w:rsidR="00435C9D">
        <w:trPr>
          <w:trHeight w:val="1122"/>
          <w:jc w:val="right"/>
        </w:trPr>
        <w:tc>
          <w:tcPr>
            <w:tcW w:w="288" w:type="dxa"/>
            <w:tcBorders>
              <w:top w:val="nil"/>
              <w:left w:val="nil"/>
              <w:bottom w:val="nil"/>
              <w:right w:val="single" w:sz="8" w:space="0" w:color="000000"/>
            </w:tcBorders>
            <w:shd w:val="clear" w:color="auto" w:fill="auto"/>
            <w:tcMar>
              <w:top w:w="80" w:type="dxa"/>
              <w:left w:w="80" w:type="dxa"/>
              <w:bottom w:w="80" w:type="dxa"/>
              <w:right w:w="80" w:type="dxa"/>
            </w:tcMar>
          </w:tcPr>
          <w:p w:rsidR="00435C9D" w:rsidRDefault="00435C9D"/>
        </w:tc>
        <w:tc>
          <w:tcPr>
            <w:tcW w:w="403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B46E0" w:rsidRDefault="00E80D56" w:rsidP="006B46E0">
            <w:pPr>
              <w:pStyle w:val="MDPI13authornames"/>
              <w:rPr>
                <w:rFonts w:ascii="Times New Roman" w:hAnsi="Times New Roman" w:cs="Times New Roman"/>
              </w:rPr>
            </w:pPr>
            <w:r w:rsidRPr="0084032E">
              <w:rPr>
                <w:rFonts w:ascii="Times New Roman" w:hAnsi="Times New Roman" w:cs="Times New Roman"/>
              </w:rPr>
              <w:t>Title: Anatomical assessment of skin separation in date palm (</w:t>
            </w:r>
            <w:r w:rsidRPr="0084032E">
              <w:rPr>
                <w:rFonts w:ascii="Times New Roman" w:hAnsi="Times New Roman" w:cs="Times New Roman"/>
                <w:i/>
                <w:iCs/>
                <w:color w:val="FF0000"/>
                <w:u w:color="FF0000"/>
              </w:rPr>
              <w:t xml:space="preserve">Phoenix </w:t>
            </w:r>
            <w:proofErr w:type="spellStart"/>
            <w:r w:rsidRPr="0084032E">
              <w:rPr>
                <w:rFonts w:ascii="Times New Roman" w:hAnsi="Times New Roman" w:cs="Times New Roman"/>
                <w:i/>
                <w:iCs/>
                <w:color w:val="FF0000"/>
                <w:u w:color="FF0000"/>
              </w:rPr>
              <w:t>dactylifera</w:t>
            </w:r>
            <w:proofErr w:type="spellEnd"/>
            <w:r w:rsidRPr="0084032E">
              <w:rPr>
                <w:rFonts w:ascii="Times New Roman" w:hAnsi="Times New Roman" w:cs="Times New Roman"/>
                <w:color w:val="FF0000"/>
                <w:u w:color="FF0000"/>
              </w:rPr>
              <w:t xml:space="preserve"> L. var. </w:t>
            </w:r>
            <w:proofErr w:type="spellStart"/>
            <w:r w:rsidRPr="0084032E">
              <w:rPr>
                <w:rFonts w:ascii="Times New Roman" w:hAnsi="Times New Roman" w:cs="Times New Roman"/>
                <w:color w:val="FF0000"/>
                <w:u w:color="FF0000"/>
              </w:rPr>
              <w:t>Mejhoul</w:t>
            </w:r>
            <w:proofErr w:type="spellEnd"/>
            <w:r w:rsidRPr="0084032E">
              <w:rPr>
                <w:rFonts w:ascii="Times New Roman" w:hAnsi="Times New Roman" w:cs="Times New Roman"/>
              </w:rPr>
              <w:t>) date palm fruit during maturation and ripening stages</w:t>
            </w:r>
          </w:p>
          <w:p w:rsidR="00E80D56" w:rsidRPr="0084032E" w:rsidRDefault="00E80D56" w:rsidP="005535F2">
            <w:pPr>
              <w:pStyle w:val="MDPI13authornames"/>
              <w:rPr>
                <w:rFonts w:ascii="Times New Roman" w:hAnsi="Times New Roman" w:cs="Times New Roman"/>
              </w:rPr>
            </w:pPr>
            <w:r w:rsidRPr="0084032E">
              <w:rPr>
                <w:rFonts w:ascii="Times New Roman" w:hAnsi="Times New Roman" w:cs="Times New Roman"/>
              </w:rPr>
              <w:t xml:space="preserve">Publisher: </w:t>
            </w:r>
            <w:proofErr w:type="spellStart"/>
            <w:r w:rsidRPr="0084032E">
              <w:rPr>
                <w:rFonts w:ascii="Times New Roman" w:hAnsi="Times New Roman" w:cs="Times New Roman"/>
              </w:rPr>
              <w:t>MDPI,agriculture</w:t>
            </w:r>
            <w:proofErr w:type="spellEnd"/>
          </w:p>
          <w:p w:rsidR="00435C9D" w:rsidRPr="0084032E" w:rsidRDefault="00E80D56" w:rsidP="005535F2">
            <w:pPr>
              <w:jc w:val="right"/>
              <w:rPr>
                <w:rStyle w:val="None"/>
                <w:b/>
                <w:bCs/>
                <w:color w:val="0B0F05"/>
                <w:sz w:val="20"/>
                <w:szCs w:val="20"/>
              </w:rPr>
            </w:pPr>
            <w:r w:rsidRPr="0084032E">
              <w:rPr>
                <w:rStyle w:val="None"/>
                <w:b/>
                <w:bCs/>
                <w:color w:val="0B0F05"/>
                <w:sz w:val="20"/>
                <w:szCs w:val="20"/>
              </w:rPr>
              <w:t>Year: 2022</w:t>
            </w:r>
          </w:p>
        </w:tc>
        <w:tc>
          <w:tcPr>
            <w:tcW w:w="4329"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84032E" w:rsidRPr="0084032E" w:rsidRDefault="0084032E" w:rsidP="0084032E">
            <w:pPr>
              <w:pStyle w:val="MDPI13authornames"/>
              <w:rPr>
                <w:rFonts w:ascii="Times New Roman" w:hAnsi="Times New Roman" w:cs="Times New Roman"/>
              </w:rPr>
            </w:pPr>
            <w:r w:rsidRPr="0084032E">
              <w:rPr>
                <w:rFonts w:ascii="Times New Roman" w:hAnsi="Times New Roman" w:cs="Times New Roman"/>
              </w:rPr>
              <w:t xml:space="preserve">Nihad Alsmairat, Yahia Othman*, Jamal </w:t>
            </w:r>
            <w:proofErr w:type="spellStart"/>
            <w:r w:rsidRPr="0084032E">
              <w:rPr>
                <w:rFonts w:ascii="Times New Roman" w:hAnsi="Times New Roman" w:cs="Times New Roman"/>
              </w:rPr>
              <w:t>Ayad</w:t>
            </w:r>
            <w:proofErr w:type="spellEnd"/>
            <w:r w:rsidRPr="0084032E">
              <w:rPr>
                <w:rFonts w:ascii="Times New Roman" w:hAnsi="Times New Roman" w:cs="Times New Roman"/>
              </w:rPr>
              <w:t>, Malik Al-</w:t>
            </w:r>
            <w:proofErr w:type="spellStart"/>
            <w:r w:rsidRPr="0084032E">
              <w:rPr>
                <w:rFonts w:ascii="Times New Roman" w:hAnsi="Times New Roman" w:cs="Times New Roman"/>
              </w:rPr>
              <w:t>Ajlouni</w:t>
            </w:r>
            <w:proofErr w:type="spellEnd"/>
            <w:r w:rsidRPr="0084032E">
              <w:rPr>
                <w:rFonts w:ascii="Times New Roman" w:hAnsi="Times New Roman" w:cs="Times New Roman"/>
              </w:rPr>
              <w:t xml:space="preserve">, Jamal </w:t>
            </w:r>
            <w:proofErr w:type="spellStart"/>
            <w:r w:rsidRPr="0084032E">
              <w:rPr>
                <w:rFonts w:ascii="Times New Roman" w:hAnsi="Times New Roman" w:cs="Times New Roman"/>
              </w:rPr>
              <w:t>Sawwan</w:t>
            </w:r>
            <w:proofErr w:type="spellEnd"/>
            <w:r w:rsidRPr="0084032E">
              <w:rPr>
                <w:rFonts w:ascii="Times New Roman" w:hAnsi="Times New Roman" w:cs="Times New Roman"/>
              </w:rPr>
              <w:t xml:space="preserve">, Najib El-Assi  </w:t>
            </w:r>
          </w:p>
          <w:p w:rsidR="00435C9D" w:rsidRPr="0084032E" w:rsidRDefault="00435C9D">
            <w:pPr>
              <w:jc w:val="right"/>
              <w:rPr>
                <w:rStyle w:val="None"/>
                <w:color w:val="0A0D05"/>
                <w:sz w:val="20"/>
                <w:szCs w:val="20"/>
              </w:rPr>
            </w:pPr>
          </w:p>
        </w:tc>
      </w:tr>
      <w:tr w:rsidR="00106AB4">
        <w:trPr>
          <w:trHeight w:val="1122"/>
          <w:jc w:val="right"/>
        </w:trPr>
        <w:tc>
          <w:tcPr>
            <w:tcW w:w="288" w:type="dxa"/>
            <w:tcBorders>
              <w:top w:val="nil"/>
              <w:left w:val="nil"/>
              <w:bottom w:val="nil"/>
              <w:right w:val="single" w:sz="8" w:space="0" w:color="000000"/>
            </w:tcBorders>
            <w:shd w:val="clear" w:color="auto" w:fill="auto"/>
            <w:tcMar>
              <w:top w:w="80" w:type="dxa"/>
              <w:left w:w="80" w:type="dxa"/>
              <w:bottom w:w="80" w:type="dxa"/>
              <w:right w:w="80" w:type="dxa"/>
            </w:tcMar>
          </w:tcPr>
          <w:p w:rsidR="00106AB4" w:rsidRDefault="00106AB4"/>
        </w:tc>
        <w:tc>
          <w:tcPr>
            <w:tcW w:w="403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06AB4" w:rsidRDefault="004F6330">
            <w:pPr>
              <w:jc w:val="right"/>
              <w:rPr>
                <w:rStyle w:val="None"/>
                <w:color w:val="0B0F05"/>
                <w:sz w:val="20"/>
                <w:szCs w:val="20"/>
              </w:rPr>
            </w:pPr>
            <w:r>
              <w:rPr>
                <w:rStyle w:val="None"/>
                <w:b/>
                <w:bCs/>
                <w:color w:val="0B0F05"/>
                <w:sz w:val="20"/>
                <w:szCs w:val="20"/>
              </w:rPr>
              <w:t>Title:</w:t>
            </w:r>
            <w:r>
              <w:rPr>
                <w:rStyle w:val="None"/>
                <w:color w:val="0B0F05"/>
                <w:sz w:val="20"/>
                <w:szCs w:val="20"/>
              </w:rPr>
              <w:t xml:space="preserve"> Controlled-release nitrogen fertilizers for improving yield and fruit quality of young Apricot trees </w:t>
            </w:r>
          </w:p>
          <w:p w:rsidR="00106AB4" w:rsidRDefault="004F6330">
            <w:pPr>
              <w:jc w:val="right"/>
              <w:rPr>
                <w:rStyle w:val="None"/>
                <w:b/>
                <w:bCs/>
                <w:color w:val="0B0F05"/>
                <w:sz w:val="20"/>
                <w:szCs w:val="20"/>
                <w:rtl/>
              </w:rPr>
            </w:pPr>
            <w:r>
              <w:rPr>
                <w:rStyle w:val="None"/>
                <w:b/>
                <w:bCs/>
                <w:color w:val="0B0F05"/>
                <w:sz w:val="20"/>
                <w:szCs w:val="20"/>
              </w:rPr>
              <w:t>Publisher</w:t>
            </w:r>
            <w:r>
              <w:rPr>
                <w:rStyle w:val="None"/>
                <w:color w:val="0B0F05"/>
                <w:sz w:val="20"/>
                <w:szCs w:val="20"/>
              </w:rPr>
              <w:t xml:space="preserve"> :</w:t>
            </w:r>
            <w:proofErr w:type="spellStart"/>
            <w:r>
              <w:rPr>
                <w:rStyle w:val="None"/>
                <w:b/>
                <w:bCs/>
                <w:color w:val="0B0F05"/>
                <w:sz w:val="20"/>
                <w:szCs w:val="20"/>
                <w:lang w:val="es-ES_tradnl"/>
              </w:rPr>
              <w:t>Elsevier</w:t>
            </w:r>
            <w:proofErr w:type="spellEnd"/>
            <w:r>
              <w:rPr>
                <w:rStyle w:val="None"/>
                <w:b/>
                <w:bCs/>
                <w:color w:val="0B0F05"/>
                <w:sz w:val="20"/>
                <w:szCs w:val="20"/>
                <w:lang w:val="es-ES_tradnl"/>
              </w:rPr>
              <w:t xml:space="preserve"> </w:t>
            </w:r>
          </w:p>
          <w:p w:rsidR="00106AB4" w:rsidRDefault="004F6330">
            <w:pPr>
              <w:jc w:val="right"/>
              <w:rPr>
                <w:rtl/>
              </w:rPr>
            </w:pPr>
            <w:r>
              <w:rPr>
                <w:rStyle w:val="None"/>
                <w:b/>
                <w:bCs/>
                <w:color w:val="0B0F05"/>
                <w:sz w:val="20"/>
                <w:szCs w:val="20"/>
              </w:rPr>
              <w:t xml:space="preserve">Year </w:t>
            </w:r>
            <w:r>
              <w:rPr>
                <w:rStyle w:val="None"/>
                <w:color w:val="0B0F05"/>
                <w:sz w:val="20"/>
                <w:szCs w:val="20"/>
              </w:rPr>
              <w:t xml:space="preserve">: </w:t>
            </w:r>
            <w:r>
              <w:rPr>
                <w:rStyle w:val="None"/>
                <w:b/>
                <w:bCs/>
                <w:color w:val="0B0F05"/>
                <w:sz w:val="20"/>
                <w:szCs w:val="20"/>
              </w:rPr>
              <w:t>2022</w:t>
            </w:r>
          </w:p>
        </w:tc>
        <w:tc>
          <w:tcPr>
            <w:tcW w:w="4329"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106AB4" w:rsidRDefault="004F6330">
            <w:pPr>
              <w:jc w:val="right"/>
            </w:pPr>
            <w:proofErr w:type="spellStart"/>
            <w:r>
              <w:rPr>
                <w:rStyle w:val="None"/>
                <w:color w:val="0A0D05"/>
                <w:sz w:val="20"/>
                <w:szCs w:val="20"/>
              </w:rPr>
              <w:t>Abd</w:t>
            </w:r>
            <w:proofErr w:type="spellEnd"/>
            <w:r>
              <w:rPr>
                <w:rStyle w:val="None"/>
                <w:color w:val="0A0D05"/>
                <w:sz w:val="20"/>
                <w:szCs w:val="20"/>
              </w:rPr>
              <w:t xml:space="preserve"> El-Rahman </w:t>
            </w:r>
            <w:proofErr w:type="spellStart"/>
            <w:r>
              <w:rPr>
                <w:rStyle w:val="None"/>
                <w:color w:val="0A0D05"/>
                <w:sz w:val="20"/>
                <w:szCs w:val="20"/>
              </w:rPr>
              <w:t>Khasawneha</w:t>
            </w:r>
            <w:proofErr w:type="spellEnd"/>
            <w:r>
              <w:rPr>
                <w:rStyle w:val="None"/>
                <w:color w:val="0A0D05"/>
                <w:sz w:val="20"/>
                <w:szCs w:val="20"/>
              </w:rPr>
              <w:t xml:space="preserve">, </w:t>
            </w:r>
            <w:r>
              <w:rPr>
                <w:rStyle w:val="None"/>
                <w:b/>
                <w:bCs/>
                <w:color w:val="0A0D05"/>
                <w:sz w:val="20"/>
                <w:szCs w:val="20"/>
              </w:rPr>
              <w:t>Nihad Alsmairat</w:t>
            </w:r>
            <w:r>
              <w:rPr>
                <w:rStyle w:val="None"/>
                <w:color w:val="0A0D05"/>
                <w:sz w:val="20"/>
                <w:szCs w:val="20"/>
              </w:rPr>
              <w:t xml:space="preserve">, Yahia A. </w:t>
            </w:r>
            <w:proofErr w:type="spellStart"/>
            <w:r>
              <w:rPr>
                <w:rStyle w:val="None"/>
                <w:color w:val="0A0D05"/>
                <w:sz w:val="20"/>
                <w:szCs w:val="20"/>
              </w:rPr>
              <w:t>Othmana</w:t>
            </w:r>
            <w:proofErr w:type="spellEnd"/>
            <w:r>
              <w:rPr>
                <w:rStyle w:val="None"/>
                <w:color w:val="0A0D05"/>
                <w:sz w:val="20"/>
                <w:szCs w:val="20"/>
              </w:rPr>
              <w:t xml:space="preserve">,*, Jamal Y. </w:t>
            </w:r>
            <w:proofErr w:type="spellStart"/>
            <w:r>
              <w:rPr>
                <w:rStyle w:val="None"/>
                <w:color w:val="0A0D05"/>
                <w:sz w:val="20"/>
                <w:szCs w:val="20"/>
              </w:rPr>
              <w:t>Ayada</w:t>
            </w:r>
            <w:proofErr w:type="spellEnd"/>
            <w:r>
              <w:rPr>
                <w:rStyle w:val="None"/>
                <w:color w:val="0A0D05"/>
                <w:sz w:val="20"/>
                <w:szCs w:val="20"/>
              </w:rPr>
              <w:t>, Hashem Al-</w:t>
            </w:r>
            <w:proofErr w:type="spellStart"/>
            <w:r>
              <w:rPr>
                <w:rStyle w:val="None"/>
                <w:color w:val="0A0D05"/>
                <w:sz w:val="20"/>
                <w:szCs w:val="20"/>
              </w:rPr>
              <w:t>Hajajb</w:t>
            </w:r>
            <w:proofErr w:type="spellEnd"/>
            <w:r>
              <w:rPr>
                <w:rStyle w:val="None"/>
                <w:color w:val="0A0D05"/>
                <w:sz w:val="20"/>
                <w:szCs w:val="20"/>
              </w:rPr>
              <w:t xml:space="preserve">, </w:t>
            </w:r>
            <w:proofErr w:type="spellStart"/>
            <w:r>
              <w:rPr>
                <w:rStyle w:val="None"/>
                <w:color w:val="0A0D05"/>
                <w:sz w:val="20"/>
                <w:szCs w:val="20"/>
              </w:rPr>
              <w:t>Issam</w:t>
            </w:r>
            <w:proofErr w:type="spellEnd"/>
            <w:r>
              <w:rPr>
                <w:rStyle w:val="None"/>
                <w:color w:val="0A0D05"/>
                <w:sz w:val="20"/>
                <w:szCs w:val="20"/>
              </w:rPr>
              <w:t xml:space="preserve"> M. </w:t>
            </w:r>
            <w:proofErr w:type="spellStart"/>
            <w:r>
              <w:rPr>
                <w:rStyle w:val="None"/>
                <w:color w:val="0A0D05"/>
                <w:sz w:val="20"/>
                <w:szCs w:val="20"/>
              </w:rPr>
              <w:t>Qrunflehc</w:t>
            </w:r>
            <w:proofErr w:type="spellEnd"/>
          </w:p>
        </w:tc>
      </w:tr>
      <w:tr w:rsidR="00106AB4">
        <w:trPr>
          <w:trHeight w:val="1180"/>
          <w:jc w:val="right"/>
        </w:trPr>
        <w:tc>
          <w:tcPr>
            <w:tcW w:w="288" w:type="dxa"/>
            <w:tcBorders>
              <w:top w:val="nil"/>
              <w:left w:val="nil"/>
              <w:bottom w:val="nil"/>
              <w:right w:val="single" w:sz="8" w:space="0" w:color="000000"/>
            </w:tcBorders>
            <w:shd w:val="clear" w:color="auto" w:fill="auto"/>
            <w:tcMar>
              <w:top w:w="80" w:type="dxa"/>
              <w:left w:w="80" w:type="dxa"/>
              <w:bottom w:w="80" w:type="dxa"/>
              <w:right w:w="80" w:type="dxa"/>
            </w:tcMar>
          </w:tcPr>
          <w:p w:rsidR="00106AB4" w:rsidRDefault="00106AB4"/>
        </w:tc>
        <w:tc>
          <w:tcPr>
            <w:tcW w:w="403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106AB4" w:rsidRDefault="004F6330">
            <w:pPr>
              <w:jc w:val="right"/>
              <w:rPr>
                <w:rStyle w:val="None"/>
                <w:color w:val="0B0F05"/>
                <w:sz w:val="20"/>
                <w:szCs w:val="20"/>
              </w:rPr>
            </w:pPr>
            <w:r>
              <w:rPr>
                <w:rStyle w:val="None"/>
                <w:b/>
                <w:bCs/>
                <w:color w:val="0B0F05"/>
                <w:sz w:val="20"/>
                <w:szCs w:val="20"/>
              </w:rPr>
              <w:t xml:space="preserve">Title: </w:t>
            </w:r>
            <w:r>
              <w:rPr>
                <w:rStyle w:val="None"/>
                <w:color w:val="0B0F05"/>
                <w:sz w:val="20"/>
                <w:szCs w:val="20"/>
              </w:rPr>
              <w:t>Influence of nitrogen source on</w:t>
            </w:r>
            <w:r>
              <w:rPr>
                <w:rStyle w:val="None"/>
                <w:rFonts w:ascii="Arial Unicode MS" w:hAnsi="Arial Unicode MS"/>
                <w:color w:val="0B0F05"/>
                <w:sz w:val="20"/>
                <w:szCs w:val="20"/>
                <w:rtl/>
                <w:lang w:val="ar-SA"/>
              </w:rPr>
              <w:t xml:space="preserve"> </w:t>
            </w:r>
            <w:r>
              <w:rPr>
                <w:rStyle w:val="None"/>
                <w:color w:val="0B0F05"/>
                <w:sz w:val="20"/>
                <w:szCs w:val="20"/>
              </w:rPr>
              <w:t xml:space="preserve">physiology, yield and fruit quality of young Apricot trees. </w:t>
            </w:r>
          </w:p>
          <w:p w:rsidR="00106AB4" w:rsidRDefault="004F6330">
            <w:pPr>
              <w:jc w:val="right"/>
              <w:rPr>
                <w:rStyle w:val="None"/>
                <w:b/>
                <w:bCs/>
                <w:color w:val="0B0F05"/>
                <w:sz w:val="20"/>
                <w:szCs w:val="20"/>
                <w:rtl/>
              </w:rPr>
            </w:pPr>
            <w:r>
              <w:rPr>
                <w:rStyle w:val="None"/>
                <w:b/>
                <w:bCs/>
                <w:color w:val="0B0F05"/>
                <w:sz w:val="20"/>
                <w:szCs w:val="20"/>
              </w:rPr>
              <w:t>Publisher:</w:t>
            </w:r>
            <w:r>
              <w:rPr>
                <w:rStyle w:val="None"/>
                <w:color w:val="0B0F05"/>
                <w:sz w:val="20"/>
                <w:szCs w:val="20"/>
              </w:rPr>
              <w:t xml:space="preserve"> </w:t>
            </w:r>
            <w:r>
              <w:rPr>
                <w:rStyle w:val="None"/>
                <w:b/>
                <w:bCs/>
                <w:color w:val="0B0F05"/>
                <w:sz w:val="20"/>
                <w:szCs w:val="20"/>
              </w:rPr>
              <w:t xml:space="preserve">Taylor and Francis </w:t>
            </w:r>
          </w:p>
          <w:p w:rsidR="00106AB4" w:rsidRDefault="004F6330">
            <w:pPr>
              <w:jc w:val="right"/>
              <w:rPr>
                <w:rtl/>
              </w:rPr>
            </w:pPr>
            <w:r>
              <w:rPr>
                <w:rStyle w:val="None"/>
                <w:b/>
                <w:bCs/>
                <w:color w:val="0B0F05"/>
                <w:sz w:val="20"/>
                <w:szCs w:val="20"/>
              </w:rPr>
              <w:t>Year: 2021</w:t>
            </w:r>
          </w:p>
        </w:tc>
        <w:tc>
          <w:tcPr>
            <w:tcW w:w="4329"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106AB4" w:rsidRDefault="004F6330">
            <w:pPr>
              <w:pStyle w:val="Default"/>
              <w:spacing w:before="0" w:line="240" w:lineRule="auto"/>
              <w:rPr>
                <w:rFonts w:hint="eastAsia"/>
              </w:rPr>
            </w:pPr>
            <w:proofErr w:type="spellStart"/>
            <w:r>
              <w:rPr>
                <w:rStyle w:val="None"/>
                <w:rFonts w:ascii="Times New Roman" w:hAnsi="Times New Roman"/>
                <w:color w:val="0A0D05"/>
                <w:sz w:val="20"/>
                <w:szCs w:val="20"/>
                <w:u w:color="0A0D05"/>
              </w:rPr>
              <w:t>Abd</w:t>
            </w:r>
            <w:proofErr w:type="spellEnd"/>
            <w:r>
              <w:rPr>
                <w:rStyle w:val="None"/>
                <w:rFonts w:ascii="Times New Roman" w:hAnsi="Times New Roman"/>
                <w:color w:val="0A0D05"/>
                <w:sz w:val="20"/>
                <w:szCs w:val="20"/>
                <w:u w:color="0A0D05"/>
              </w:rPr>
              <w:t xml:space="preserve"> El-Rahman </w:t>
            </w:r>
            <w:proofErr w:type="spellStart"/>
            <w:r>
              <w:rPr>
                <w:rStyle w:val="None"/>
                <w:rFonts w:ascii="Times New Roman" w:hAnsi="Times New Roman"/>
                <w:color w:val="0A0D05"/>
                <w:sz w:val="20"/>
                <w:szCs w:val="20"/>
                <w:u w:color="0A0D05"/>
              </w:rPr>
              <w:t>Khasawneh</w:t>
            </w:r>
            <w:proofErr w:type="spellEnd"/>
            <w:r>
              <w:rPr>
                <w:rStyle w:val="None"/>
                <w:rFonts w:ascii="Times New Roman" w:hAnsi="Times New Roman"/>
                <w:color w:val="0A0D05"/>
                <w:sz w:val="20"/>
                <w:szCs w:val="20"/>
                <w:u w:color="0A0D05"/>
              </w:rPr>
              <w:t xml:space="preserve">, </w:t>
            </w:r>
            <w:r>
              <w:rPr>
                <w:rStyle w:val="None"/>
                <w:rFonts w:ascii="Times New Roman" w:hAnsi="Times New Roman"/>
                <w:b/>
                <w:bCs/>
                <w:color w:val="0A0D05"/>
                <w:sz w:val="20"/>
                <w:szCs w:val="20"/>
                <w:u w:color="0A0D05"/>
              </w:rPr>
              <w:t>Nihad Alsmairat</w:t>
            </w:r>
            <w:r>
              <w:rPr>
                <w:rStyle w:val="None"/>
                <w:rFonts w:ascii="Times New Roman" w:hAnsi="Times New Roman"/>
                <w:color w:val="0A0D05"/>
                <w:sz w:val="20"/>
                <w:szCs w:val="20"/>
                <w:u w:color="0A0D05"/>
              </w:rPr>
              <w:t xml:space="preserve">, Yahia A. Othman, Jamal Y. </w:t>
            </w:r>
            <w:proofErr w:type="spellStart"/>
            <w:r>
              <w:rPr>
                <w:rStyle w:val="None"/>
                <w:rFonts w:ascii="Times New Roman" w:hAnsi="Times New Roman"/>
                <w:color w:val="0A0D05"/>
                <w:sz w:val="20"/>
                <w:szCs w:val="20"/>
                <w:u w:color="0A0D05"/>
              </w:rPr>
              <w:t>Ayad</w:t>
            </w:r>
            <w:proofErr w:type="spellEnd"/>
            <w:r>
              <w:rPr>
                <w:rStyle w:val="None"/>
                <w:rFonts w:ascii="Times New Roman" w:hAnsi="Times New Roman"/>
                <w:color w:val="0A0D05"/>
                <w:sz w:val="20"/>
                <w:szCs w:val="20"/>
                <w:u w:color="0A0D05"/>
              </w:rPr>
              <w:t xml:space="preserve">, Tamara Al-Qudah &amp; Daniel I. </w:t>
            </w:r>
            <w:proofErr w:type="spellStart"/>
            <w:r>
              <w:rPr>
                <w:rStyle w:val="None"/>
                <w:rFonts w:ascii="Times New Roman" w:hAnsi="Times New Roman"/>
                <w:color w:val="0A0D05"/>
                <w:sz w:val="20"/>
                <w:szCs w:val="20"/>
                <w:u w:color="0A0D05"/>
              </w:rPr>
              <w:t>Leskovar</w:t>
            </w:r>
            <w:proofErr w:type="spellEnd"/>
          </w:p>
        </w:tc>
      </w:tr>
      <w:tr w:rsidR="00106AB4">
        <w:trPr>
          <w:trHeight w:val="1562"/>
          <w:jc w:val="right"/>
        </w:trPr>
        <w:tc>
          <w:tcPr>
            <w:tcW w:w="288" w:type="dxa"/>
            <w:tcBorders>
              <w:top w:val="nil"/>
              <w:left w:val="nil"/>
              <w:bottom w:val="nil"/>
              <w:right w:val="single" w:sz="8" w:space="0" w:color="000000"/>
            </w:tcBorders>
            <w:shd w:val="clear" w:color="auto" w:fill="auto"/>
            <w:tcMar>
              <w:top w:w="80" w:type="dxa"/>
              <w:left w:w="80" w:type="dxa"/>
              <w:bottom w:w="80" w:type="dxa"/>
              <w:right w:w="80" w:type="dxa"/>
            </w:tcMar>
          </w:tcPr>
          <w:p w:rsidR="00106AB4" w:rsidRDefault="00106AB4"/>
        </w:tc>
        <w:tc>
          <w:tcPr>
            <w:tcW w:w="403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06AB4" w:rsidRDefault="004F6330">
            <w:pPr>
              <w:pStyle w:val="Default"/>
              <w:spacing w:before="0" w:line="240" w:lineRule="auto"/>
              <w:rPr>
                <w:rStyle w:val="None"/>
                <w:rFonts w:ascii="Times New Roman" w:eastAsia="Times New Roman" w:hAnsi="Times New Roman" w:cs="Times New Roman"/>
                <w:color w:val="0B0F05"/>
                <w:sz w:val="20"/>
                <w:szCs w:val="20"/>
                <w:u w:color="0B0F05"/>
              </w:rPr>
            </w:pPr>
            <w:r>
              <w:rPr>
                <w:rStyle w:val="None"/>
                <w:rFonts w:ascii="Times New Roman" w:hAnsi="Times New Roman"/>
                <w:b/>
                <w:bCs/>
                <w:color w:val="0B0F05"/>
                <w:sz w:val="20"/>
                <w:szCs w:val="20"/>
                <w:u w:color="0B0F05"/>
              </w:rPr>
              <w:t>Title:</w:t>
            </w:r>
            <w:r>
              <w:rPr>
                <w:rStyle w:val="None"/>
                <w:rFonts w:ascii="Times New Roman" w:hAnsi="Times New Roman"/>
                <w:color w:val="0B0F05"/>
                <w:sz w:val="20"/>
                <w:szCs w:val="20"/>
                <w:u w:color="0B0F05"/>
              </w:rPr>
              <w:t xml:space="preserve"> Effect of Drying Process on Physical and Chemical Properties of</w:t>
            </w:r>
            <w:r>
              <w:rPr>
                <w:rStyle w:val="None"/>
                <w:rFonts w:ascii="Times New Roman" w:hAnsi="Times New Roman"/>
                <w:color w:val="0B0F05"/>
                <w:sz w:val="20"/>
                <w:szCs w:val="20"/>
                <w:u w:color="0B0F05"/>
                <w:lang w:val="nl-NL"/>
              </w:rPr>
              <w:t xml:space="preserve"> 'M</w:t>
            </w:r>
            <w:proofErr w:type="spellStart"/>
            <w:r>
              <w:rPr>
                <w:rStyle w:val="None"/>
                <w:rFonts w:ascii="Times New Roman" w:hAnsi="Times New Roman"/>
                <w:color w:val="0B0F05"/>
                <w:sz w:val="20"/>
                <w:szCs w:val="20"/>
                <w:u w:color="0B0F05"/>
              </w:rPr>
              <w:t>edjool</w:t>
            </w:r>
            <w:proofErr w:type="spellEnd"/>
            <w:r>
              <w:rPr>
                <w:rStyle w:val="None"/>
                <w:rFonts w:ascii="Times New Roman" w:hAnsi="Times New Roman"/>
                <w:color w:val="0B0F05"/>
                <w:sz w:val="20"/>
                <w:szCs w:val="20"/>
                <w:u w:color="0B0F05"/>
                <w:lang w:val="nl-NL"/>
              </w:rPr>
              <w:t>' D</w:t>
            </w:r>
            <w:r>
              <w:rPr>
                <w:rStyle w:val="None"/>
                <w:rFonts w:ascii="Times New Roman" w:hAnsi="Times New Roman"/>
                <w:color w:val="0B0F05"/>
                <w:sz w:val="20"/>
                <w:szCs w:val="20"/>
                <w:u w:color="0B0F05"/>
              </w:rPr>
              <w:t xml:space="preserve">ate Palm Fruits </w:t>
            </w:r>
          </w:p>
          <w:p w:rsidR="00106AB4" w:rsidRDefault="004F6330">
            <w:pPr>
              <w:pStyle w:val="Default"/>
              <w:spacing w:before="0" w:line="240" w:lineRule="auto"/>
              <w:rPr>
                <w:rStyle w:val="None"/>
                <w:rFonts w:ascii="Times New Roman" w:eastAsia="Times New Roman" w:hAnsi="Times New Roman" w:cs="Times New Roman"/>
                <w:b/>
                <w:bCs/>
                <w:color w:val="0B0F05"/>
                <w:sz w:val="20"/>
                <w:szCs w:val="20"/>
                <w:u w:color="0B0F05"/>
              </w:rPr>
            </w:pPr>
            <w:r>
              <w:rPr>
                <w:rStyle w:val="None"/>
                <w:rFonts w:ascii="Times New Roman" w:hAnsi="Times New Roman"/>
                <w:b/>
                <w:bCs/>
                <w:color w:val="0B0F05"/>
                <w:sz w:val="20"/>
                <w:szCs w:val="20"/>
                <w:u w:color="0B0F05"/>
              </w:rPr>
              <w:t xml:space="preserve">Publisher: </w:t>
            </w:r>
            <w:r>
              <w:rPr>
                <w:rStyle w:val="None"/>
                <w:rFonts w:ascii="Times New Roman" w:hAnsi="Times New Roman"/>
                <w:b/>
                <w:bCs/>
                <w:color w:val="0B0F05"/>
                <w:sz w:val="20"/>
                <w:szCs w:val="20"/>
                <w:u w:color="0B0F05"/>
                <w:lang w:val="pt-PT"/>
              </w:rPr>
              <w:t xml:space="preserve">PSP </w:t>
            </w:r>
          </w:p>
          <w:p w:rsidR="00106AB4" w:rsidRDefault="004F6330">
            <w:pPr>
              <w:pStyle w:val="Default"/>
              <w:spacing w:before="0" w:line="240" w:lineRule="auto"/>
              <w:rPr>
                <w:rFonts w:hint="eastAsia"/>
              </w:rPr>
            </w:pPr>
            <w:r>
              <w:rPr>
                <w:rStyle w:val="None"/>
                <w:rFonts w:ascii="Times New Roman" w:hAnsi="Times New Roman"/>
                <w:b/>
                <w:bCs/>
                <w:color w:val="0B0F05"/>
                <w:sz w:val="20"/>
                <w:szCs w:val="20"/>
                <w:u w:color="0B0F05"/>
              </w:rPr>
              <w:t>Year : 2019</w:t>
            </w:r>
          </w:p>
        </w:tc>
        <w:tc>
          <w:tcPr>
            <w:tcW w:w="4329"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106AB4" w:rsidRDefault="004F6330">
            <w:pPr>
              <w:jc w:val="right"/>
            </w:pPr>
            <w:r>
              <w:rPr>
                <w:rStyle w:val="None"/>
                <w:b/>
                <w:bCs/>
                <w:color w:val="0A0D05"/>
                <w:sz w:val="20"/>
                <w:szCs w:val="20"/>
              </w:rPr>
              <w:t>Nihad Alsmairat</w:t>
            </w:r>
            <w:r>
              <w:rPr>
                <w:rStyle w:val="None"/>
                <w:color w:val="0A0D05"/>
                <w:sz w:val="20"/>
                <w:szCs w:val="20"/>
              </w:rPr>
              <w:t>, Tamara Al-Qudah, Najib El-Assi, Ghadeer Mehyar, Issa Gammoh, Yahia Othman, Salah-Eddin Araj, Tawifiq Al-Antary</w:t>
            </w:r>
          </w:p>
        </w:tc>
      </w:tr>
      <w:tr w:rsidR="00106AB4">
        <w:trPr>
          <w:trHeight w:val="1180"/>
          <w:jc w:val="right"/>
        </w:trPr>
        <w:tc>
          <w:tcPr>
            <w:tcW w:w="288" w:type="dxa"/>
            <w:tcBorders>
              <w:top w:val="nil"/>
              <w:left w:val="nil"/>
              <w:bottom w:val="nil"/>
              <w:right w:val="single" w:sz="8" w:space="0" w:color="000000"/>
            </w:tcBorders>
            <w:shd w:val="clear" w:color="auto" w:fill="auto"/>
            <w:tcMar>
              <w:top w:w="80" w:type="dxa"/>
              <w:left w:w="80" w:type="dxa"/>
              <w:bottom w:w="80" w:type="dxa"/>
              <w:right w:w="80" w:type="dxa"/>
            </w:tcMar>
          </w:tcPr>
          <w:p w:rsidR="00106AB4" w:rsidRDefault="00106AB4"/>
        </w:tc>
        <w:tc>
          <w:tcPr>
            <w:tcW w:w="403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06AB4" w:rsidRDefault="004F6330">
            <w:pPr>
              <w:jc w:val="right"/>
              <w:rPr>
                <w:rStyle w:val="None"/>
                <w:color w:val="0B0F05"/>
                <w:sz w:val="20"/>
                <w:szCs w:val="20"/>
              </w:rPr>
            </w:pPr>
            <w:r>
              <w:rPr>
                <w:rStyle w:val="None"/>
                <w:b/>
                <w:bCs/>
                <w:color w:val="0B0F05"/>
                <w:sz w:val="20"/>
                <w:szCs w:val="20"/>
              </w:rPr>
              <w:t>Title</w:t>
            </w:r>
            <w:r>
              <w:rPr>
                <w:rStyle w:val="None"/>
                <w:color w:val="0B0F05"/>
                <w:sz w:val="20"/>
                <w:szCs w:val="20"/>
              </w:rPr>
              <w:t>: Soilless culture: Management of growing substrate, water, nutrient, salinity, microorganism and product quality</w:t>
            </w:r>
          </w:p>
          <w:p w:rsidR="00106AB4" w:rsidRDefault="004F6330">
            <w:pPr>
              <w:jc w:val="right"/>
              <w:rPr>
                <w:rStyle w:val="None"/>
                <w:color w:val="0B0F05"/>
                <w:sz w:val="20"/>
                <w:szCs w:val="20"/>
                <w:rtl/>
              </w:rPr>
            </w:pPr>
            <w:r>
              <w:rPr>
                <w:rStyle w:val="None"/>
                <w:b/>
                <w:bCs/>
                <w:color w:val="0B0F05"/>
                <w:sz w:val="20"/>
                <w:szCs w:val="20"/>
              </w:rPr>
              <w:t>Publisher: PSP</w:t>
            </w:r>
            <w:r>
              <w:rPr>
                <w:rStyle w:val="None"/>
                <w:rFonts w:ascii="Arial Unicode MS" w:hAnsi="Arial Unicode MS"/>
                <w:color w:val="0B0F05"/>
                <w:sz w:val="20"/>
                <w:szCs w:val="20"/>
                <w:rtl/>
                <w:lang w:val="ar-SA"/>
              </w:rPr>
              <w:t xml:space="preserve"> </w:t>
            </w:r>
          </w:p>
          <w:p w:rsidR="00106AB4" w:rsidRDefault="004F6330">
            <w:pPr>
              <w:jc w:val="right"/>
              <w:rPr>
                <w:rtl/>
              </w:rPr>
            </w:pPr>
            <w:r>
              <w:rPr>
                <w:rStyle w:val="None"/>
                <w:b/>
                <w:bCs/>
                <w:color w:val="0B0F05"/>
                <w:sz w:val="20"/>
                <w:szCs w:val="20"/>
              </w:rPr>
              <w:t>Year :2019</w:t>
            </w:r>
          </w:p>
        </w:tc>
        <w:tc>
          <w:tcPr>
            <w:tcW w:w="4329"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106AB4" w:rsidRDefault="004F6330">
            <w:pPr>
              <w:jc w:val="right"/>
            </w:pPr>
            <w:r>
              <w:rPr>
                <w:rStyle w:val="None"/>
                <w:color w:val="0A0D05"/>
                <w:sz w:val="20"/>
                <w:szCs w:val="20"/>
              </w:rPr>
              <w:t xml:space="preserve">Yahia Othman, Khaled </w:t>
            </w:r>
            <w:proofErr w:type="spellStart"/>
            <w:r>
              <w:rPr>
                <w:rStyle w:val="None"/>
                <w:color w:val="0A0D05"/>
                <w:sz w:val="20"/>
                <w:szCs w:val="20"/>
              </w:rPr>
              <w:t>Bataineh</w:t>
            </w:r>
            <w:proofErr w:type="spellEnd"/>
            <w:r>
              <w:rPr>
                <w:rStyle w:val="None"/>
                <w:color w:val="0A0D05"/>
                <w:sz w:val="20"/>
                <w:szCs w:val="20"/>
              </w:rPr>
              <w:t>, Malik Al-</w:t>
            </w:r>
            <w:proofErr w:type="spellStart"/>
            <w:r>
              <w:rPr>
                <w:rStyle w:val="None"/>
                <w:color w:val="0A0D05"/>
                <w:sz w:val="20"/>
                <w:szCs w:val="20"/>
              </w:rPr>
              <w:t>Ajlouni</w:t>
            </w:r>
            <w:proofErr w:type="spellEnd"/>
            <w:r>
              <w:rPr>
                <w:rStyle w:val="None"/>
                <w:color w:val="0A0D05"/>
                <w:sz w:val="20"/>
                <w:szCs w:val="20"/>
              </w:rPr>
              <w:t xml:space="preserve">, </w:t>
            </w:r>
            <w:r>
              <w:rPr>
                <w:rStyle w:val="None"/>
                <w:b/>
                <w:bCs/>
                <w:color w:val="0A0D05"/>
                <w:sz w:val="20"/>
                <w:szCs w:val="20"/>
              </w:rPr>
              <w:t>Nihad Alsmairat</w:t>
            </w:r>
            <w:r>
              <w:rPr>
                <w:rStyle w:val="None"/>
                <w:color w:val="0A0D05"/>
                <w:sz w:val="20"/>
                <w:szCs w:val="20"/>
              </w:rPr>
              <w:t xml:space="preserve">, Jamal </w:t>
            </w:r>
            <w:proofErr w:type="spellStart"/>
            <w:r>
              <w:rPr>
                <w:rStyle w:val="None"/>
                <w:color w:val="0A0D05"/>
                <w:sz w:val="20"/>
                <w:szCs w:val="20"/>
              </w:rPr>
              <w:t>Ayad</w:t>
            </w:r>
            <w:proofErr w:type="spellEnd"/>
            <w:r>
              <w:rPr>
                <w:rStyle w:val="None"/>
                <w:color w:val="0A0D05"/>
                <w:sz w:val="20"/>
                <w:szCs w:val="20"/>
              </w:rPr>
              <w:t xml:space="preserve">, </w:t>
            </w:r>
            <w:proofErr w:type="spellStart"/>
            <w:r>
              <w:rPr>
                <w:rStyle w:val="None"/>
                <w:color w:val="0A0D05"/>
                <w:sz w:val="20"/>
                <w:szCs w:val="20"/>
              </w:rPr>
              <w:t>Safwan</w:t>
            </w:r>
            <w:proofErr w:type="spellEnd"/>
            <w:r>
              <w:rPr>
                <w:rStyle w:val="None"/>
                <w:color w:val="0A0D05"/>
                <w:sz w:val="20"/>
                <w:szCs w:val="20"/>
              </w:rPr>
              <w:t xml:space="preserve"> </w:t>
            </w:r>
            <w:proofErr w:type="spellStart"/>
            <w:r>
              <w:rPr>
                <w:rStyle w:val="None"/>
                <w:color w:val="0A0D05"/>
                <w:sz w:val="20"/>
                <w:szCs w:val="20"/>
              </w:rPr>
              <w:t>Shiyab</w:t>
            </w:r>
            <w:proofErr w:type="spellEnd"/>
            <w:r>
              <w:rPr>
                <w:rStyle w:val="None"/>
                <w:color w:val="0A0D05"/>
                <w:sz w:val="20"/>
                <w:szCs w:val="20"/>
              </w:rPr>
              <w:t>,</w:t>
            </w:r>
            <w:r>
              <w:rPr>
                <w:rStyle w:val="None"/>
                <w:rFonts w:ascii="Arial Unicode MS" w:hAnsi="Arial Unicode MS"/>
                <w:color w:val="0A0D05"/>
                <w:sz w:val="20"/>
                <w:szCs w:val="20"/>
                <w:rtl/>
                <w:lang w:val="ar-SA"/>
              </w:rPr>
              <w:t xml:space="preserve"> </w:t>
            </w:r>
            <w:r>
              <w:rPr>
                <w:rStyle w:val="None"/>
                <w:color w:val="0A0D05"/>
                <w:sz w:val="20"/>
                <w:szCs w:val="20"/>
                <w:lang w:val="nl-NL"/>
              </w:rPr>
              <w:t>Basam Al-Qarallah, Rolston St Hilaire</w:t>
            </w:r>
          </w:p>
        </w:tc>
      </w:tr>
      <w:tr w:rsidR="00106AB4">
        <w:trPr>
          <w:trHeight w:val="1468"/>
          <w:jc w:val="right"/>
        </w:trPr>
        <w:tc>
          <w:tcPr>
            <w:tcW w:w="288" w:type="dxa"/>
            <w:tcBorders>
              <w:top w:val="nil"/>
              <w:left w:val="nil"/>
              <w:bottom w:val="nil"/>
              <w:right w:val="single" w:sz="8" w:space="0" w:color="000000"/>
            </w:tcBorders>
            <w:shd w:val="clear" w:color="auto" w:fill="auto"/>
            <w:tcMar>
              <w:top w:w="80" w:type="dxa"/>
              <w:left w:w="80" w:type="dxa"/>
              <w:bottom w:w="80" w:type="dxa"/>
              <w:right w:w="80" w:type="dxa"/>
            </w:tcMar>
          </w:tcPr>
          <w:p w:rsidR="00106AB4" w:rsidRDefault="00106AB4"/>
        </w:tc>
        <w:tc>
          <w:tcPr>
            <w:tcW w:w="403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06AB4" w:rsidRDefault="004F6330">
            <w:pPr>
              <w:jc w:val="right"/>
              <w:rPr>
                <w:rStyle w:val="None"/>
                <w:color w:val="0B0F05"/>
                <w:sz w:val="20"/>
                <w:szCs w:val="20"/>
              </w:rPr>
            </w:pPr>
            <w:r>
              <w:rPr>
                <w:rStyle w:val="None"/>
                <w:b/>
                <w:bCs/>
                <w:color w:val="0B0F05"/>
                <w:sz w:val="20"/>
                <w:szCs w:val="20"/>
              </w:rPr>
              <w:t>Title</w:t>
            </w:r>
            <w:r>
              <w:rPr>
                <w:rStyle w:val="None"/>
                <w:color w:val="0B0F05"/>
                <w:sz w:val="20"/>
                <w:szCs w:val="20"/>
              </w:rPr>
              <w:t>: Composition of soilless substrates affect the physiology and fruit quality of two strawberry (</w:t>
            </w:r>
            <w:proofErr w:type="spellStart"/>
            <w:r>
              <w:rPr>
                <w:rStyle w:val="None"/>
                <w:color w:val="0B0F05"/>
                <w:sz w:val="20"/>
                <w:szCs w:val="20"/>
              </w:rPr>
              <w:t>Fragaria</w:t>
            </w:r>
            <w:proofErr w:type="spellEnd"/>
            <w:r>
              <w:rPr>
                <w:rStyle w:val="None"/>
                <w:color w:val="0B0F05"/>
                <w:sz w:val="20"/>
                <w:szCs w:val="20"/>
              </w:rPr>
              <w:t xml:space="preserve"> </w:t>
            </w:r>
            <w:r>
              <w:rPr>
                <w:rStyle w:val="None"/>
                <w:rFonts w:ascii="Arial Unicode MS" w:hAnsi="Arial Unicode MS"/>
                <w:color w:val="0B0F05"/>
                <w:sz w:val="20"/>
                <w:szCs w:val="20"/>
                <w:rtl/>
                <w:lang w:val="ar-SA"/>
              </w:rPr>
              <w:t xml:space="preserve">× </w:t>
            </w:r>
            <w:r>
              <w:rPr>
                <w:rStyle w:val="None"/>
                <w:color w:val="0B0F05"/>
                <w:sz w:val="20"/>
                <w:szCs w:val="20"/>
                <w:lang w:val="it-IT"/>
              </w:rPr>
              <w:t>ananassa Duch.) cultivar</w:t>
            </w:r>
            <w:r>
              <w:rPr>
                <w:rStyle w:val="None"/>
                <w:color w:val="0B0F05"/>
                <w:sz w:val="20"/>
                <w:szCs w:val="20"/>
              </w:rPr>
              <w:t>s</w:t>
            </w:r>
          </w:p>
          <w:p w:rsidR="00106AB4" w:rsidRDefault="004F6330">
            <w:pPr>
              <w:jc w:val="right"/>
              <w:rPr>
                <w:rStyle w:val="None"/>
                <w:color w:val="0B0F05"/>
                <w:sz w:val="20"/>
                <w:szCs w:val="20"/>
                <w:rtl/>
              </w:rPr>
            </w:pPr>
            <w:r>
              <w:rPr>
                <w:rStyle w:val="None"/>
                <w:b/>
                <w:bCs/>
                <w:color w:val="0B0F05"/>
                <w:sz w:val="20"/>
                <w:szCs w:val="20"/>
              </w:rPr>
              <w:t>Publisher:</w:t>
            </w:r>
            <w:r>
              <w:rPr>
                <w:rStyle w:val="None"/>
                <w:color w:val="0B0F05"/>
                <w:sz w:val="20"/>
                <w:szCs w:val="20"/>
              </w:rPr>
              <w:t xml:space="preserve"> </w:t>
            </w:r>
            <w:r>
              <w:rPr>
                <w:rStyle w:val="None"/>
                <w:b/>
                <w:bCs/>
                <w:color w:val="0B0F05"/>
                <w:sz w:val="20"/>
                <w:szCs w:val="20"/>
              </w:rPr>
              <w:t>Taylor and Francis</w:t>
            </w:r>
            <w:r>
              <w:rPr>
                <w:rStyle w:val="None"/>
                <w:color w:val="0B0F05"/>
                <w:sz w:val="20"/>
                <w:szCs w:val="20"/>
              </w:rPr>
              <w:t xml:space="preserve"> </w:t>
            </w:r>
          </w:p>
          <w:p w:rsidR="00106AB4" w:rsidRDefault="004F6330">
            <w:pPr>
              <w:jc w:val="right"/>
              <w:rPr>
                <w:rtl/>
              </w:rPr>
            </w:pPr>
            <w:r>
              <w:rPr>
                <w:rStyle w:val="None"/>
                <w:rFonts w:ascii="Arial Unicode MS" w:hAnsi="Arial Unicode MS"/>
                <w:color w:val="0B0F05"/>
                <w:sz w:val="20"/>
                <w:szCs w:val="20"/>
                <w:rtl/>
                <w:lang w:val="ar-SA"/>
              </w:rPr>
              <w:t xml:space="preserve"> </w:t>
            </w:r>
            <w:r>
              <w:rPr>
                <w:rStyle w:val="None"/>
                <w:b/>
                <w:bCs/>
                <w:color w:val="0B0F05"/>
                <w:sz w:val="20"/>
                <w:szCs w:val="20"/>
              </w:rPr>
              <w:t>Year: 2019</w:t>
            </w:r>
          </w:p>
        </w:tc>
        <w:tc>
          <w:tcPr>
            <w:tcW w:w="4329"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106AB4" w:rsidRDefault="004F6330">
            <w:pPr>
              <w:jc w:val="right"/>
            </w:pPr>
            <w:proofErr w:type="spellStart"/>
            <w:r>
              <w:rPr>
                <w:rStyle w:val="None"/>
                <w:b/>
                <w:bCs/>
                <w:color w:val="0A0D05"/>
                <w:sz w:val="20"/>
                <w:szCs w:val="20"/>
              </w:rPr>
              <w:t>Alsmairat,Nihad</w:t>
            </w:r>
            <w:proofErr w:type="spellEnd"/>
            <w:r>
              <w:rPr>
                <w:rStyle w:val="None"/>
                <w:b/>
                <w:bCs/>
                <w:color w:val="0A0D05"/>
                <w:sz w:val="20"/>
                <w:szCs w:val="20"/>
              </w:rPr>
              <w:t xml:space="preserve"> </w:t>
            </w:r>
            <w:r>
              <w:rPr>
                <w:rStyle w:val="None"/>
                <w:color w:val="0A0D05"/>
                <w:sz w:val="20"/>
                <w:szCs w:val="20"/>
                <w:lang w:val="fr-FR"/>
              </w:rPr>
              <w:t>Al-</w:t>
            </w:r>
            <w:proofErr w:type="spellStart"/>
            <w:r>
              <w:rPr>
                <w:rStyle w:val="None"/>
                <w:color w:val="0A0D05"/>
                <w:sz w:val="20"/>
                <w:szCs w:val="20"/>
                <w:lang w:val="fr-FR"/>
              </w:rPr>
              <w:t>Ajlouni,Malik</w:t>
            </w:r>
            <w:proofErr w:type="spellEnd"/>
            <w:r>
              <w:rPr>
                <w:rStyle w:val="None"/>
                <w:color w:val="0A0D05"/>
                <w:sz w:val="20"/>
                <w:szCs w:val="20"/>
                <w:lang w:val="fr-FR"/>
              </w:rPr>
              <w:t xml:space="preserve"> </w:t>
            </w:r>
            <w:proofErr w:type="spellStart"/>
            <w:r>
              <w:rPr>
                <w:rStyle w:val="None"/>
                <w:color w:val="0A0D05"/>
                <w:sz w:val="20"/>
                <w:szCs w:val="20"/>
                <w:lang w:val="fr-FR"/>
              </w:rPr>
              <w:t>Ayad,Jamal</w:t>
            </w:r>
            <w:proofErr w:type="spellEnd"/>
            <w:r>
              <w:rPr>
                <w:rStyle w:val="None"/>
                <w:color w:val="0A0D05"/>
                <w:sz w:val="20"/>
                <w:szCs w:val="20"/>
                <w:lang w:val="fr-FR"/>
              </w:rPr>
              <w:t xml:space="preserve"> </w:t>
            </w:r>
            <w:proofErr w:type="spellStart"/>
            <w:r>
              <w:rPr>
                <w:rStyle w:val="None"/>
                <w:color w:val="0A0D05"/>
                <w:sz w:val="20"/>
                <w:szCs w:val="20"/>
                <w:lang w:val="fr-FR"/>
              </w:rPr>
              <w:t>Othman,Yahia</w:t>
            </w:r>
            <w:proofErr w:type="spellEnd"/>
            <w:r>
              <w:rPr>
                <w:rStyle w:val="None"/>
                <w:color w:val="0A0D05"/>
                <w:sz w:val="20"/>
                <w:szCs w:val="20"/>
                <w:lang w:val="fr-FR"/>
              </w:rPr>
              <w:t xml:space="preserve"> </w:t>
            </w:r>
            <w:proofErr w:type="spellStart"/>
            <w:r>
              <w:rPr>
                <w:rStyle w:val="None"/>
                <w:color w:val="0A0D05"/>
                <w:sz w:val="20"/>
                <w:szCs w:val="20"/>
                <w:lang w:val="fr-FR"/>
              </w:rPr>
              <w:t>St.Hilaire,Rolston</w:t>
            </w:r>
            <w:proofErr w:type="spellEnd"/>
          </w:p>
        </w:tc>
      </w:tr>
      <w:tr w:rsidR="00106AB4">
        <w:trPr>
          <w:trHeight w:val="1908"/>
          <w:jc w:val="right"/>
        </w:trPr>
        <w:tc>
          <w:tcPr>
            <w:tcW w:w="288" w:type="dxa"/>
            <w:tcBorders>
              <w:top w:val="nil"/>
              <w:left w:val="nil"/>
              <w:bottom w:val="nil"/>
              <w:right w:val="single" w:sz="8" w:space="0" w:color="000000"/>
            </w:tcBorders>
            <w:shd w:val="clear" w:color="auto" w:fill="auto"/>
            <w:tcMar>
              <w:top w:w="80" w:type="dxa"/>
              <w:left w:w="80" w:type="dxa"/>
              <w:bottom w:w="80" w:type="dxa"/>
              <w:right w:w="80" w:type="dxa"/>
            </w:tcMar>
          </w:tcPr>
          <w:p w:rsidR="00106AB4" w:rsidRDefault="00106AB4"/>
        </w:tc>
        <w:tc>
          <w:tcPr>
            <w:tcW w:w="403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06AB4" w:rsidRDefault="004F6330">
            <w:pPr>
              <w:jc w:val="right"/>
              <w:rPr>
                <w:rStyle w:val="None"/>
                <w:color w:val="0B0F05"/>
                <w:sz w:val="20"/>
                <w:szCs w:val="20"/>
              </w:rPr>
            </w:pPr>
            <w:r>
              <w:rPr>
                <w:rStyle w:val="None"/>
                <w:b/>
                <w:bCs/>
                <w:color w:val="0B0F05"/>
                <w:sz w:val="20"/>
                <w:szCs w:val="20"/>
              </w:rPr>
              <w:t>Title:</w:t>
            </w:r>
            <w:r>
              <w:rPr>
                <w:rStyle w:val="None"/>
                <w:color w:val="0B0F05"/>
                <w:sz w:val="20"/>
                <w:szCs w:val="20"/>
              </w:rPr>
              <w:t xml:space="preserve"> Changes in free amino acid content in the</w:t>
            </w:r>
            <w:r>
              <w:rPr>
                <w:rStyle w:val="None"/>
                <w:rFonts w:ascii="Arial Unicode MS" w:hAnsi="Arial Unicode MS"/>
                <w:color w:val="0B0F05"/>
                <w:sz w:val="20"/>
                <w:szCs w:val="20"/>
                <w:rtl/>
                <w:lang w:val="ar-SA"/>
              </w:rPr>
              <w:t xml:space="preserve"> </w:t>
            </w:r>
            <w:r>
              <w:rPr>
                <w:rStyle w:val="None"/>
                <w:color w:val="0B0F05"/>
                <w:sz w:val="20"/>
                <w:szCs w:val="20"/>
              </w:rPr>
              <w:t xml:space="preserve">flesh and peel of </w:t>
            </w:r>
            <w:r>
              <w:rPr>
                <w:rStyle w:val="None"/>
                <w:rFonts w:ascii="Arial Unicode MS" w:hAnsi="Arial Unicode MS"/>
                <w:color w:val="0B0F05"/>
                <w:sz w:val="20"/>
                <w:szCs w:val="20"/>
                <w:rtl/>
                <w:lang w:val="ar-SA"/>
              </w:rPr>
              <w:t>‘</w:t>
            </w:r>
            <w:r>
              <w:rPr>
                <w:rStyle w:val="None"/>
                <w:color w:val="0B0F05"/>
                <w:sz w:val="20"/>
                <w:szCs w:val="20"/>
                <w:lang w:val="nl-NL"/>
              </w:rPr>
              <w:t>Cavendish</w:t>
            </w:r>
            <w:r>
              <w:rPr>
                <w:rStyle w:val="None"/>
                <w:rFonts w:ascii="Arial Unicode MS" w:hAnsi="Arial Unicode MS"/>
                <w:color w:val="0B0F05"/>
                <w:sz w:val="20"/>
                <w:szCs w:val="20"/>
                <w:rtl/>
                <w:lang w:val="ar-SA"/>
              </w:rPr>
              <w:t xml:space="preserve">’ </w:t>
            </w:r>
            <w:r>
              <w:rPr>
                <w:rStyle w:val="None"/>
                <w:color w:val="0B0F05"/>
                <w:sz w:val="20"/>
                <w:szCs w:val="20"/>
              </w:rPr>
              <w:t>banana fruit as related to branched-chain ester production, ripening, and senescence</w:t>
            </w:r>
          </w:p>
          <w:p w:rsidR="00106AB4" w:rsidRDefault="004F6330">
            <w:pPr>
              <w:jc w:val="right"/>
              <w:rPr>
                <w:rStyle w:val="None"/>
                <w:color w:val="0B0F05"/>
                <w:sz w:val="20"/>
                <w:szCs w:val="20"/>
                <w:rtl/>
              </w:rPr>
            </w:pPr>
            <w:r>
              <w:rPr>
                <w:rStyle w:val="None"/>
                <w:b/>
                <w:bCs/>
                <w:color w:val="0B0F05"/>
                <w:sz w:val="20"/>
                <w:szCs w:val="20"/>
              </w:rPr>
              <w:t xml:space="preserve">Publisher : </w:t>
            </w:r>
            <w:r>
              <w:rPr>
                <w:rStyle w:val="None"/>
                <w:color w:val="0B0F05"/>
                <w:sz w:val="20"/>
                <w:szCs w:val="20"/>
              </w:rPr>
              <w:t>American Society for Horticultural Science, USA</w:t>
            </w:r>
          </w:p>
          <w:p w:rsidR="00106AB4" w:rsidRDefault="00106AB4">
            <w:pPr>
              <w:jc w:val="right"/>
              <w:rPr>
                <w:rStyle w:val="None"/>
                <w:color w:val="0B0F05"/>
                <w:sz w:val="20"/>
                <w:szCs w:val="20"/>
                <w:rtl/>
                <w:lang w:val="ar-SA"/>
              </w:rPr>
            </w:pPr>
          </w:p>
          <w:p w:rsidR="00106AB4" w:rsidRDefault="004F6330">
            <w:pPr>
              <w:jc w:val="right"/>
              <w:rPr>
                <w:rtl/>
              </w:rPr>
            </w:pPr>
            <w:r>
              <w:rPr>
                <w:rStyle w:val="None"/>
                <w:b/>
                <w:bCs/>
                <w:color w:val="0B0F05"/>
                <w:sz w:val="20"/>
                <w:szCs w:val="20"/>
              </w:rPr>
              <w:t>Year: 2018</w:t>
            </w:r>
          </w:p>
        </w:tc>
        <w:tc>
          <w:tcPr>
            <w:tcW w:w="4329"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106AB4" w:rsidRDefault="004F6330">
            <w:pPr>
              <w:jc w:val="right"/>
            </w:pPr>
            <w:r>
              <w:rPr>
                <w:rStyle w:val="None"/>
                <w:b/>
                <w:bCs/>
                <w:color w:val="0A0D05"/>
                <w:sz w:val="20"/>
                <w:szCs w:val="20"/>
              </w:rPr>
              <w:t>A</w:t>
            </w:r>
            <w:proofErr w:type="spellStart"/>
            <w:r>
              <w:rPr>
                <w:rStyle w:val="None"/>
                <w:b/>
                <w:bCs/>
                <w:color w:val="0A0D05"/>
                <w:sz w:val="20"/>
                <w:szCs w:val="20"/>
                <w:lang w:val="fr-FR"/>
              </w:rPr>
              <w:t>lsmairat</w:t>
            </w:r>
            <w:proofErr w:type="spellEnd"/>
            <w:r>
              <w:rPr>
                <w:rStyle w:val="None"/>
                <w:b/>
                <w:bCs/>
                <w:color w:val="0A0D05"/>
                <w:sz w:val="20"/>
                <w:szCs w:val="20"/>
                <w:lang w:val="fr-FR"/>
              </w:rPr>
              <w:t xml:space="preserve"> N.</w:t>
            </w:r>
            <w:r>
              <w:rPr>
                <w:rStyle w:val="None"/>
                <w:color w:val="0A0D05"/>
                <w:sz w:val="20"/>
                <w:szCs w:val="20"/>
              </w:rPr>
              <w:t xml:space="preserve">, </w:t>
            </w:r>
            <w:proofErr w:type="spellStart"/>
            <w:r>
              <w:rPr>
                <w:rStyle w:val="None"/>
                <w:color w:val="0A0D05"/>
                <w:sz w:val="20"/>
                <w:szCs w:val="20"/>
              </w:rPr>
              <w:t>Engelgau</w:t>
            </w:r>
            <w:proofErr w:type="spellEnd"/>
            <w:r>
              <w:rPr>
                <w:rStyle w:val="None"/>
                <w:color w:val="0A0D05"/>
                <w:sz w:val="20"/>
                <w:szCs w:val="20"/>
              </w:rPr>
              <w:t xml:space="preserve"> P., and Randolph B</w:t>
            </w:r>
          </w:p>
        </w:tc>
      </w:tr>
      <w:tr w:rsidR="00106AB4">
        <w:trPr>
          <w:trHeight w:val="2002"/>
          <w:jc w:val="right"/>
        </w:trPr>
        <w:tc>
          <w:tcPr>
            <w:tcW w:w="288" w:type="dxa"/>
            <w:tcBorders>
              <w:top w:val="nil"/>
              <w:left w:val="nil"/>
              <w:bottom w:val="nil"/>
              <w:right w:val="single" w:sz="8" w:space="0" w:color="000000"/>
            </w:tcBorders>
            <w:shd w:val="clear" w:color="auto" w:fill="auto"/>
            <w:tcMar>
              <w:top w:w="80" w:type="dxa"/>
              <w:left w:w="80" w:type="dxa"/>
              <w:bottom w:w="80" w:type="dxa"/>
              <w:right w:w="80" w:type="dxa"/>
            </w:tcMar>
          </w:tcPr>
          <w:p w:rsidR="00106AB4" w:rsidRDefault="00106AB4"/>
        </w:tc>
        <w:tc>
          <w:tcPr>
            <w:tcW w:w="403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06AB4" w:rsidRDefault="004F6330">
            <w:pPr>
              <w:pStyle w:val="Default"/>
              <w:spacing w:before="0" w:line="240" w:lineRule="auto"/>
              <w:rPr>
                <w:rStyle w:val="None"/>
                <w:rFonts w:ascii="Times New Roman" w:eastAsia="Times New Roman" w:hAnsi="Times New Roman" w:cs="Times New Roman"/>
                <w:color w:val="0B0F05"/>
                <w:sz w:val="20"/>
                <w:szCs w:val="20"/>
                <w:u w:color="0B0F05"/>
              </w:rPr>
            </w:pPr>
            <w:r>
              <w:rPr>
                <w:rStyle w:val="None"/>
                <w:rFonts w:ascii="Times New Roman" w:hAnsi="Times New Roman"/>
                <w:b/>
                <w:bCs/>
                <w:color w:val="0B0F05"/>
                <w:sz w:val="20"/>
                <w:szCs w:val="20"/>
                <w:u w:color="0B0F05"/>
              </w:rPr>
              <w:t>Title:</w:t>
            </w:r>
            <w:r>
              <w:rPr>
                <w:rStyle w:val="None"/>
                <w:rFonts w:ascii="Times New Roman" w:hAnsi="Times New Roman"/>
                <w:color w:val="0B0F05"/>
                <w:sz w:val="20"/>
                <w:szCs w:val="20"/>
                <w:u w:color="0B0F05"/>
              </w:rPr>
              <w:t xml:space="preserve"> Influence of greenhouse shade techniques on pests numbers, leaf-level physiology, fruit yield and quality of cucumber </w:t>
            </w:r>
          </w:p>
          <w:p w:rsidR="00106AB4" w:rsidRDefault="00106AB4">
            <w:pPr>
              <w:pStyle w:val="Default"/>
              <w:spacing w:before="0" w:line="240" w:lineRule="auto"/>
              <w:rPr>
                <w:rStyle w:val="None"/>
                <w:rFonts w:ascii="Times New Roman" w:eastAsia="Times New Roman" w:hAnsi="Times New Roman" w:cs="Times New Roman"/>
                <w:color w:val="0B0F05"/>
                <w:sz w:val="20"/>
                <w:szCs w:val="20"/>
                <w:u w:color="0B0F05"/>
              </w:rPr>
            </w:pPr>
          </w:p>
          <w:p w:rsidR="00106AB4" w:rsidRDefault="004F6330">
            <w:pPr>
              <w:pStyle w:val="Default"/>
              <w:spacing w:before="0" w:line="240" w:lineRule="auto"/>
              <w:rPr>
                <w:rStyle w:val="None"/>
                <w:rFonts w:ascii="Times New Roman" w:eastAsia="Times New Roman" w:hAnsi="Times New Roman" w:cs="Times New Roman"/>
                <w:color w:val="0B0F05"/>
                <w:sz w:val="20"/>
                <w:szCs w:val="20"/>
                <w:u w:color="0B0F05"/>
              </w:rPr>
            </w:pPr>
            <w:r>
              <w:rPr>
                <w:rStyle w:val="None"/>
                <w:rFonts w:ascii="Times New Roman" w:hAnsi="Times New Roman"/>
                <w:b/>
                <w:bCs/>
                <w:color w:val="0B0F05"/>
                <w:sz w:val="20"/>
                <w:szCs w:val="20"/>
                <w:u w:color="0B0F05"/>
              </w:rPr>
              <w:t>Publisher</w:t>
            </w:r>
            <w:r>
              <w:rPr>
                <w:rStyle w:val="None"/>
                <w:rFonts w:ascii="Times New Roman" w:hAnsi="Times New Roman"/>
                <w:color w:val="0B0F05"/>
                <w:sz w:val="20"/>
                <w:szCs w:val="20"/>
                <w:u w:color="0B0F05"/>
              </w:rPr>
              <w:t xml:space="preserve">: </w:t>
            </w:r>
            <w:proofErr w:type="spellStart"/>
            <w:r>
              <w:rPr>
                <w:rStyle w:val="None"/>
                <w:rFonts w:ascii="Times New Roman" w:hAnsi="Times New Roman"/>
                <w:color w:val="0B0F05"/>
                <w:sz w:val="20"/>
                <w:szCs w:val="20"/>
                <w:u w:color="0B0F05"/>
              </w:rPr>
              <w:t>Parlar</w:t>
            </w:r>
            <w:proofErr w:type="spellEnd"/>
            <w:r>
              <w:rPr>
                <w:rStyle w:val="None"/>
                <w:rFonts w:ascii="Times New Roman" w:hAnsi="Times New Roman"/>
                <w:color w:val="0B0F05"/>
                <w:sz w:val="20"/>
                <w:szCs w:val="20"/>
                <w:u w:color="0B0F05"/>
              </w:rPr>
              <w:t xml:space="preserve"> Scientific Publication </w:t>
            </w:r>
            <w:proofErr w:type="spellStart"/>
            <w:r>
              <w:rPr>
                <w:rStyle w:val="None"/>
                <w:rFonts w:ascii="Times New Roman" w:hAnsi="Times New Roman"/>
                <w:color w:val="0B0F05"/>
                <w:sz w:val="20"/>
                <w:szCs w:val="20"/>
                <w:u w:color="0B0F05"/>
              </w:rPr>
              <w:t>Freising</w:t>
            </w:r>
            <w:proofErr w:type="spellEnd"/>
            <w:r>
              <w:rPr>
                <w:rStyle w:val="None"/>
                <w:rFonts w:ascii="Times New Roman" w:hAnsi="Times New Roman"/>
                <w:color w:val="0B0F05"/>
                <w:sz w:val="20"/>
                <w:szCs w:val="20"/>
                <w:u w:color="0B0F05"/>
                <w:lang w:val="de-DE"/>
              </w:rPr>
              <w:t>, G</w:t>
            </w:r>
            <w:proofErr w:type="spellStart"/>
            <w:r>
              <w:rPr>
                <w:rStyle w:val="None"/>
                <w:rFonts w:ascii="Times New Roman" w:hAnsi="Times New Roman"/>
                <w:color w:val="0B0F05"/>
                <w:sz w:val="20"/>
                <w:szCs w:val="20"/>
                <w:u w:color="0B0F05"/>
              </w:rPr>
              <w:t>ermany</w:t>
            </w:r>
            <w:proofErr w:type="spellEnd"/>
            <w:r>
              <w:rPr>
                <w:rStyle w:val="None"/>
                <w:rFonts w:ascii="Times New Roman" w:hAnsi="Times New Roman"/>
                <w:color w:val="0B0F05"/>
                <w:sz w:val="20"/>
                <w:szCs w:val="20"/>
                <w:u w:color="0B0F05"/>
              </w:rPr>
              <w:t xml:space="preserve"> </w:t>
            </w:r>
          </w:p>
          <w:p w:rsidR="00106AB4" w:rsidRDefault="004F6330">
            <w:pPr>
              <w:pStyle w:val="Default"/>
              <w:spacing w:before="0" w:line="240" w:lineRule="auto"/>
              <w:rPr>
                <w:rFonts w:hint="eastAsia"/>
              </w:rPr>
            </w:pPr>
            <w:r>
              <w:rPr>
                <w:rStyle w:val="None"/>
                <w:rFonts w:ascii="Times New Roman" w:hAnsi="Times New Roman"/>
                <w:b/>
                <w:bCs/>
                <w:color w:val="0B0F05"/>
                <w:sz w:val="20"/>
                <w:szCs w:val="20"/>
                <w:u w:color="0B0F05"/>
              </w:rPr>
              <w:t>Year: 2018</w:t>
            </w:r>
          </w:p>
        </w:tc>
        <w:tc>
          <w:tcPr>
            <w:tcW w:w="4329"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106AB4" w:rsidRDefault="004F6330">
            <w:pPr>
              <w:jc w:val="right"/>
            </w:pPr>
            <w:r>
              <w:rPr>
                <w:rStyle w:val="None"/>
                <w:color w:val="0A0D05"/>
                <w:sz w:val="20"/>
                <w:szCs w:val="20"/>
              </w:rPr>
              <w:t xml:space="preserve">Salah-Eddin </w:t>
            </w:r>
            <w:proofErr w:type="spellStart"/>
            <w:r>
              <w:rPr>
                <w:rStyle w:val="None"/>
                <w:color w:val="0A0D05"/>
                <w:sz w:val="20"/>
                <w:szCs w:val="20"/>
              </w:rPr>
              <w:t>Araj;Mahmoud</w:t>
            </w:r>
            <w:proofErr w:type="spellEnd"/>
            <w:r>
              <w:rPr>
                <w:rStyle w:val="None"/>
                <w:color w:val="0A0D05"/>
                <w:sz w:val="20"/>
                <w:szCs w:val="20"/>
              </w:rPr>
              <w:t xml:space="preserve"> </w:t>
            </w:r>
            <w:proofErr w:type="spellStart"/>
            <w:r>
              <w:rPr>
                <w:rStyle w:val="None"/>
                <w:color w:val="0A0D05"/>
                <w:sz w:val="20"/>
                <w:szCs w:val="20"/>
              </w:rPr>
              <w:t>Kasrawi</w:t>
            </w:r>
            <w:proofErr w:type="spellEnd"/>
            <w:r>
              <w:rPr>
                <w:rStyle w:val="None"/>
                <w:color w:val="0A0D05"/>
                <w:sz w:val="20"/>
                <w:szCs w:val="20"/>
              </w:rPr>
              <w:t xml:space="preserve">; </w:t>
            </w:r>
            <w:r>
              <w:rPr>
                <w:rStyle w:val="None"/>
                <w:b/>
                <w:bCs/>
                <w:color w:val="0A0D05"/>
                <w:sz w:val="20"/>
                <w:szCs w:val="20"/>
              </w:rPr>
              <w:t>Nihad</w:t>
            </w:r>
            <w:r>
              <w:rPr>
                <w:rStyle w:val="None"/>
                <w:rFonts w:ascii="Arial Unicode MS" w:hAnsi="Arial Unicode MS"/>
                <w:color w:val="0A0D05"/>
                <w:sz w:val="20"/>
                <w:szCs w:val="20"/>
                <w:rtl/>
                <w:lang w:val="ar-SA"/>
              </w:rPr>
              <w:t xml:space="preserve"> </w:t>
            </w:r>
            <w:r>
              <w:rPr>
                <w:rStyle w:val="None"/>
                <w:b/>
                <w:bCs/>
                <w:color w:val="0A0D05"/>
                <w:sz w:val="20"/>
                <w:szCs w:val="20"/>
                <w:lang w:val="fr-FR"/>
              </w:rPr>
              <w:t>Alsmairat</w:t>
            </w:r>
            <w:r>
              <w:rPr>
                <w:rStyle w:val="None"/>
                <w:color w:val="0A0D05"/>
                <w:sz w:val="20"/>
                <w:szCs w:val="20"/>
              </w:rPr>
              <w:t xml:space="preserve">; Yahia Othman; </w:t>
            </w:r>
            <w:proofErr w:type="spellStart"/>
            <w:r>
              <w:rPr>
                <w:rStyle w:val="None"/>
                <w:color w:val="0A0D05"/>
                <w:sz w:val="20"/>
                <w:szCs w:val="20"/>
              </w:rPr>
              <w:t>Nida</w:t>
            </w:r>
            <w:proofErr w:type="spellEnd"/>
            <w:r>
              <w:rPr>
                <w:rStyle w:val="None"/>
                <w:color w:val="0A0D05"/>
                <w:sz w:val="20"/>
                <w:szCs w:val="20"/>
              </w:rPr>
              <w:t xml:space="preserve"> Salem and Mohammad </w:t>
            </w:r>
            <w:proofErr w:type="spellStart"/>
            <w:r>
              <w:rPr>
                <w:rStyle w:val="None"/>
                <w:color w:val="0A0D05"/>
                <w:sz w:val="20"/>
                <w:szCs w:val="20"/>
              </w:rPr>
              <w:t>Tabieh</w:t>
            </w:r>
            <w:proofErr w:type="spellEnd"/>
          </w:p>
        </w:tc>
      </w:tr>
      <w:tr w:rsidR="00106AB4">
        <w:trPr>
          <w:trHeight w:val="1977"/>
          <w:jc w:val="right"/>
        </w:trPr>
        <w:tc>
          <w:tcPr>
            <w:tcW w:w="288" w:type="dxa"/>
            <w:tcBorders>
              <w:top w:val="nil"/>
              <w:left w:val="nil"/>
              <w:bottom w:val="nil"/>
              <w:right w:val="single" w:sz="8" w:space="0" w:color="000000"/>
            </w:tcBorders>
            <w:shd w:val="clear" w:color="auto" w:fill="auto"/>
            <w:tcMar>
              <w:top w:w="80" w:type="dxa"/>
              <w:left w:w="80" w:type="dxa"/>
              <w:bottom w:w="80" w:type="dxa"/>
              <w:right w:w="80" w:type="dxa"/>
            </w:tcMar>
          </w:tcPr>
          <w:p w:rsidR="00106AB4" w:rsidRDefault="00106AB4"/>
        </w:tc>
        <w:tc>
          <w:tcPr>
            <w:tcW w:w="403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06AB4" w:rsidRDefault="004F6330">
            <w:pPr>
              <w:jc w:val="right"/>
              <w:rPr>
                <w:rStyle w:val="None"/>
                <w:color w:val="0B0F05"/>
                <w:sz w:val="20"/>
                <w:szCs w:val="20"/>
              </w:rPr>
            </w:pPr>
            <w:r>
              <w:rPr>
                <w:rStyle w:val="None"/>
                <w:b/>
                <w:bCs/>
                <w:color w:val="0B0F05"/>
                <w:sz w:val="20"/>
                <w:szCs w:val="20"/>
              </w:rPr>
              <w:t>Title:</w:t>
            </w:r>
            <w:r>
              <w:rPr>
                <w:rStyle w:val="None"/>
                <w:color w:val="0B0F05"/>
                <w:sz w:val="20"/>
                <w:szCs w:val="20"/>
              </w:rPr>
              <w:t xml:space="preserve"> Photosynthesis, Gas Exchange and Yield</w:t>
            </w:r>
            <w:r>
              <w:rPr>
                <w:rStyle w:val="None"/>
                <w:rFonts w:ascii="Arial Unicode MS" w:hAnsi="Arial Unicode MS"/>
                <w:color w:val="0B0F05"/>
                <w:sz w:val="20"/>
                <w:szCs w:val="20"/>
                <w:rtl/>
                <w:lang w:val="ar-SA"/>
              </w:rPr>
              <w:t xml:space="preserve"> </w:t>
            </w:r>
            <w:r>
              <w:rPr>
                <w:rStyle w:val="None"/>
                <w:color w:val="0B0F05"/>
                <w:sz w:val="20"/>
                <w:szCs w:val="20"/>
              </w:rPr>
              <w:t>of Two Strawberries ((</w:t>
            </w:r>
            <w:proofErr w:type="spellStart"/>
            <w:r>
              <w:rPr>
                <w:rStyle w:val="None"/>
                <w:color w:val="0B0F05"/>
                <w:sz w:val="20"/>
                <w:szCs w:val="20"/>
              </w:rPr>
              <w:t>Fragaria</w:t>
            </w:r>
            <w:proofErr w:type="spellEnd"/>
            <w:r>
              <w:rPr>
                <w:rStyle w:val="None"/>
                <w:color w:val="0B0F05"/>
                <w:sz w:val="20"/>
                <w:szCs w:val="20"/>
              </w:rPr>
              <w:t xml:space="preserve"> X </w:t>
            </w:r>
            <w:proofErr w:type="spellStart"/>
            <w:r>
              <w:rPr>
                <w:rStyle w:val="None"/>
                <w:color w:val="0B0F05"/>
                <w:sz w:val="20"/>
                <w:szCs w:val="20"/>
              </w:rPr>
              <w:t>ananassa</w:t>
            </w:r>
            <w:proofErr w:type="spellEnd"/>
            <w:r>
              <w:rPr>
                <w:rStyle w:val="None"/>
                <w:color w:val="0B0F05"/>
                <w:sz w:val="20"/>
                <w:szCs w:val="20"/>
              </w:rPr>
              <w:t xml:space="preserve"> </w:t>
            </w:r>
            <w:proofErr w:type="spellStart"/>
            <w:r>
              <w:rPr>
                <w:rStyle w:val="None"/>
                <w:color w:val="0B0F05"/>
                <w:sz w:val="20"/>
                <w:szCs w:val="20"/>
              </w:rPr>
              <w:t>Duch</w:t>
            </w:r>
            <w:proofErr w:type="spellEnd"/>
            <w:r>
              <w:rPr>
                <w:rStyle w:val="None"/>
                <w:color w:val="0B0F05"/>
                <w:sz w:val="20"/>
                <w:szCs w:val="20"/>
              </w:rPr>
              <w:t xml:space="preserve">.)cv. in response of </w:t>
            </w:r>
            <w:proofErr w:type="spellStart"/>
            <w:r>
              <w:rPr>
                <w:rStyle w:val="None"/>
                <w:color w:val="0B0F05"/>
                <w:sz w:val="20"/>
                <w:szCs w:val="20"/>
              </w:rPr>
              <w:t>gibberlic</w:t>
            </w:r>
            <w:proofErr w:type="spellEnd"/>
            <w:r>
              <w:rPr>
                <w:rStyle w:val="None"/>
                <w:color w:val="0B0F05"/>
                <w:sz w:val="20"/>
                <w:szCs w:val="20"/>
              </w:rPr>
              <w:t xml:space="preserve"> acid </w:t>
            </w:r>
          </w:p>
          <w:p w:rsidR="00106AB4" w:rsidRDefault="00106AB4">
            <w:pPr>
              <w:jc w:val="right"/>
              <w:rPr>
                <w:rStyle w:val="None"/>
                <w:color w:val="0B0F05"/>
                <w:sz w:val="20"/>
                <w:szCs w:val="20"/>
                <w:rtl/>
                <w:lang w:val="ar-SA"/>
              </w:rPr>
            </w:pPr>
          </w:p>
          <w:p w:rsidR="00106AB4" w:rsidRDefault="004F6330">
            <w:pPr>
              <w:jc w:val="right"/>
              <w:rPr>
                <w:rStyle w:val="None"/>
                <w:color w:val="0B0F05"/>
                <w:sz w:val="20"/>
                <w:szCs w:val="20"/>
                <w:rtl/>
              </w:rPr>
            </w:pPr>
            <w:r>
              <w:rPr>
                <w:rStyle w:val="None"/>
                <w:b/>
                <w:bCs/>
                <w:color w:val="0B0F05"/>
                <w:sz w:val="20"/>
                <w:szCs w:val="20"/>
              </w:rPr>
              <w:t>Publisher</w:t>
            </w:r>
            <w:r>
              <w:rPr>
                <w:rStyle w:val="None"/>
                <w:rFonts w:ascii="Arial Unicode MS" w:hAnsi="Arial Unicode MS"/>
                <w:color w:val="0B0F05"/>
                <w:sz w:val="20"/>
                <w:szCs w:val="20"/>
                <w:rtl/>
                <w:lang w:val="ar-SA"/>
              </w:rPr>
              <w:t xml:space="preserve"> </w:t>
            </w:r>
            <w:r>
              <w:rPr>
                <w:rStyle w:val="None"/>
                <w:b/>
                <w:bCs/>
                <w:color w:val="0B0F05"/>
                <w:sz w:val="20"/>
                <w:szCs w:val="20"/>
              </w:rPr>
              <w:t>:</w:t>
            </w:r>
            <w:r>
              <w:rPr>
                <w:rStyle w:val="None"/>
                <w:color w:val="0B0F05"/>
                <w:sz w:val="20"/>
                <w:szCs w:val="20"/>
              </w:rPr>
              <w:t xml:space="preserve"> </w:t>
            </w:r>
            <w:r>
              <w:rPr>
                <w:rStyle w:val="None"/>
                <w:color w:val="0B0F05"/>
                <w:sz w:val="20"/>
                <w:szCs w:val="20"/>
                <w:lang w:val="it-IT"/>
              </w:rPr>
              <w:t>Parlar Scientific Publication</w:t>
            </w:r>
            <w:r>
              <w:rPr>
                <w:rStyle w:val="None"/>
                <w:rFonts w:ascii="Arial Unicode MS" w:hAnsi="Arial Unicode MS"/>
                <w:color w:val="0B0F05"/>
                <w:sz w:val="20"/>
                <w:szCs w:val="20"/>
                <w:rtl/>
                <w:lang w:val="ar-SA"/>
              </w:rPr>
              <w:t xml:space="preserve"> </w:t>
            </w:r>
            <w:r>
              <w:rPr>
                <w:rStyle w:val="None"/>
                <w:color w:val="0B0F05"/>
                <w:sz w:val="20"/>
                <w:szCs w:val="20"/>
                <w:lang w:val="de-DE"/>
              </w:rPr>
              <w:t>Freising, Germany</w:t>
            </w:r>
          </w:p>
          <w:p w:rsidR="00106AB4" w:rsidRDefault="004F6330">
            <w:pPr>
              <w:jc w:val="right"/>
              <w:rPr>
                <w:rStyle w:val="None"/>
                <w:b/>
                <w:bCs/>
                <w:color w:val="0B0F05"/>
                <w:sz w:val="20"/>
                <w:szCs w:val="20"/>
                <w:rtl/>
              </w:rPr>
            </w:pPr>
            <w:r>
              <w:rPr>
                <w:rStyle w:val="None"/>
                <w:b/>
                <w:bCs/>
                <w:color w:val="0B0F05"/>
                <w:sz w:val="20"/>
                <w:szCs w:val="20"/>
              </w:rPr>
              <w:t>Year:2018</w:t>
            </w:r>
          </w:p>
          <w:p w:rsidR="00106AB4" w:rsidRDefault="004F6330">
            <w:pPr>
              <w:jc w:val="right"/>
              <w:rPr>
                <w:rtl/>
              </w:rPr>
            </w:pPr>
            <w:r>
              <w:rPr>
                <w:rStyle w:val="None"/>
                <w:rFonts w:ascii="Arial Unicode MS" w:hAnsi="Arial Unicode MS"/>
                <w:color w:val="0B0F05"/>
                <w:sz w:val="20"/>
                <w:szCs w:val="20"/>
                <w:rtl/>
                <w:lang w:val="ar-SA"/>
              </w:rPr>
              <w:t xml:space="preserve"> </w:t>
            </w:r>
          </w:p>
        </w:tc>
        <w:tc>
          <w:tcPr>
            <w:tcW w:w="4329"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106AB4" w:rsidRDefault="004F6330">
            <w:pPr>
              <w:jc w:val="right"/>
            </w:pPr>
            <w:r>
              <w:rPr>
                <w:rStyle w:val="None"/>
                <w:color w:val="0A0D05"/>
                <w:sz w:val="20"/>
                <w:szCs w:val="20"/>
              </w:rPr>
              <w:t xml:space="preserve">Jamal, Y., </w:t>
            </w:r>
            <w:proofErr w:type="spellStart"/>
            <w:r>
              <w:rPr>
                <w:rStyle w:val="None"/>
                <w:color w:val="0A0D05"/>
                <w:sz w:val="20"/>
                <w:szCs w:val="20"/>
              </w:rPr>
              <w:t>Ayad</w:t>
            </w:r>
            <w:proofErr w:type="spellEnd"/>
            <w:r>
              <w:rPr>
                <w:rStyle w:val="None"/>
                <w:color w:val="0A0D05"/>
                <w:sz w:val="20"/>
                <w:szCs w:val="20"/>
              </w:rPr>
              <w:t>, A., Othman, Malik, G. Al-</w:t>
            </w:r>
            <w:proofErr w:type="spellStart"/>
            <w:r>
              <w:rPr>
                <w:rStyle w:val="None"/>
                <w:color w:val="0A0D05"/>
                <w:sz w:val="20"/>
                <w:szCs w:val="20"/>
              </w:rPr>
              <w:t>Ajlouni</w:t>
            </w:r>
            <w:proofErr w:type="spellEnd"/>
            <w:r>
              <w:rPr>
                <w:rStyle w:val="None"/>
                <w:color w:val="0A0D05"/>
                <w:sz w:val="20"/>
                <w:szCs w:val="20"/>
              </w:rPr>
              <w:t xml:space="preserve">, and </w:t>
            </w:r>
            <w:r>
              <w:rPr>
                <w:rStyle w:val="None"/>
                <w:b/>
                <w:bCs/>
                <w:color w:val="0A0D05"/>
                <w:sz w:val="20"/>
                <w:szCs w:val="20"/>
              </w:rPr>
              <w:t>Nihad G. Alsmairat</w:t>
            </w:r>
          </w:p>
        </w:tc>
      </w:tr>
      <w:tr w:rsidR="00106AB4">
        <w:trPr>
          <w:trHeight w:val="1840"/>
          <w:jc w:val="right"/>
        </w:trPr>
        <w:tc>
          <w:tcPr>
            <w:tcW w:w="288" w:type="dxa"/>
            <w:tcBorders>
              <w:top w:val="nil"/>
              <w:left w:val="nil"/>
              <w:bottom w:val="nil"/>
              <w:right w:val="single" w:sz="8" w:space="0" w:color="000000"/>
            </w:tcBorders>
            <w:shd w:val="clear" w:color="auto" w:fill="auto"/>
            <w:tcMar>
              <w:top w:w="80" w:type="dxa"/>
              <w:left w:w="80" w:type="dxa"/>
              <w:bottom w:w="80" w:type="dxa"/>
              <w:right w:w="80" w:type="dxa"/>
            </w:tcMar>
          </w:tcPr>
          <w:p w:rsidR="00106AB4" w:rsidRDefault="00106AB4"/>
        </w:tc>
        <w:tc>
          <w:tcPr>
            <w:tcW w:w="403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06AB4" w:rsidRDefault="004F6330">
            <w:pPr>
              <w:jc w:val="right"/>
              <w:rPr>
                <w:rStyle w:val="None"/>
                <w:color w:val="0B0F05"/>
                <w:sz w:val="20"/>
                <w:szCs w:val="20"/>
              </w:rPr>
            </w:pPr>
            <w:r>
              <w:rPr>
                <w:rStyle w:val="None"/>
                <w:b/>
                <w:bCs/>
                <w:color w:val="0B0F05"/>
                <w:sz w:val="20"/>
                <w:szCs w:val="20"/>
              </w:rPr>
              <w:t>Title :</w:t>
            </w:r>
            <w:r>
              <w:rPr>
                <w:rStyle w:val="None"/>
                <w:color w:val="0B0F05"/>
                <w:sz w:val="20"/>
                <w:szCs w:val="20"/>
              </w:rPr>
              <w:t xml:space="preserve"> Pre-storage Conditioning and Diphenylamine Improve Resistance to Controlled-atmosphere-related Injury in "Honey-crisp</w:t>
            </w:r>
            <w:r>
              <w:rPr>
                <w:rStyle w:val="None"/>
                <w:color w:val="0B0F05"/>
                <w:sz w:val="20"/>
                <w:szCs w:val="20"/>
                <w:lang w:val="fr-FR"/>
              </w:rPr>
              <w:t xml:space="preserve">" </w:t>
            </w:r>
            <w:proofErr w:type="spellStart"/>
            <w:r>
              <w:rPr>
                <w:rStyle w:val="None"/>
                <w:color w:val="0B0F05"/>
                <w:sz w:val="20"/>
                <w:szCs w:val="20"/>
                <w:lang w:val="fr-FR"/>
              </w:rPr>
              <w:t>Apples</w:t>
            </w:r>
            <w:proofErr w:type="spellEnd"/>
            <w:r>
              <w:rPr>
                <w:rStyle w:val="None"/>
                <w:color w:val="0B0F05"/>
                <w:sz w:val="20"/>
                <w:szCs w:val="20"/>
                <w:lang w:val="fr-FR"/>
              </w:rPr>
              <w:t xml:space="preserve"> </w:t>
            </w:r>
          </w:p>
          <w:p w:rsidR="00106AB4" w:rsidRDefault="00106AB4">
            <w:pPr>
              <w:jc w:val="right"/>
              <w:rPr>
                <w:rStyle w:val="None"/>
                <w:color w:val="0B0F05"/>
                <w:sz w:val="20"/>
                <w:szCs w:val="20"/>
                <w:rtl/>
                <w:lang w:val="ar-SA"/>
              </w:rPr>
            </w:pPr>
          </w:p>
          <w:p w:rsidR="00106AB4" w:rsidRDefault="004F6330">
            <w:pPr>
              <w:jc w:val="right"/>
              <w:rPr>
                <w:rStyle w:val="None"/>
                <w:color w:val="0B0F05"/>
                <w:sz w:val="20"/>
                <w:szCs w:val="20"/>
                <w:rtl/>
              </w:rPr>
            </w:pPr>
            <w:proofErr w:type="spellStart"/>
            <w:r>
              <w:rPr>
                <w:rStyle w:val="None"/>
                <w:b/>
                <w:bCs/>
                <w:color w:val="0B0F05"/>
                <w:sz w:val="20"/>
                <w:szCs w:val="20"/>
              </w:rPr>
              <w:t>Publisher:</w:t>
            </w:r>
            <w:r>
              <w:rPr>
                <w:rStyle w:val="None"/>
                <w:color w:val="0B0F05"/>
                <w:sz w:val="20"/>
                <w:szCs w:val="20"/>
              </w:rPr>
              <w:t>American</w:t>
            </w:r>
            <w:proofErr w:type="spellEnd"/>
            <w:r>
              <w:rPr>
                <w:rStyle w:val="None"/>
                <w:color w:val="0B0F05"/>
                <w:sz w:val="20"/>
                <w:szCs w:val="20"/>
              </w:rPr>
              <w:t xml:space="preserve"> Society for Horticultural</w:t>
            </w:r>
            <w:r>
              <w:rPr>
                <w:rStyle w:val="None"/>
                <w:rFonts w:ascii="Arial Unicode MS" w:hAnsi="Arial Unicode MS"/>
                <w:color w:val="0B0F05"/>
                <w:sz w:val="20"/>
                <w:szCs w:val="20"/>
                <w:rtl/>
                <w:lang w:val="ar-SA"/>
              </w:rPr>
              <w:t xml:space="preserve"> </w:t>
            </w:r>
            <w:r>
              <w:rPr>
                <w:rStyle w:val="None"/>
                <w:color w:val="0B0F05"/>
                <w:sz w:val="20"/>
                <w:szCs w:val="20"/>
              </w:rPr>
              <w:t>Science</w:t>
            </w:r>
          </w:p>
          <w:p w:rsidR="00106AB4" w:rsidRDefault="004F6330">
            <w:pPr>
              <w:jc w:val="right"/>
              <w:rPr>
                <w:rtl/>
              </w:rPr>
            </w:pPr>
            <w:r>
              <w:rPr>
                <w:rStyle w:val="None"/>
                <w:b/>
                <w:bCs/>
                <w:color w:val="0B0F05"/>
                <w:sz w:val="20"/>
                <w:szCs w:val="20"/>
              </w:rPr>
              <w:t>Year:</w:t>
            </w:r>
            <w:r>
              <w:rPr>
                <w:rStyle w:val="None"/>
                <w:color w:val="0B0F05"/>
                <w:sz w:val="20"/>
                <w:szCs w:val="20"/>
              </w:rPr>
              <w:t xml:space="preserve"> </w:t>
            </w:r>
            <w:r>
              <w:rPr>
                <w:rStyle w:val="None"/>
                <w:b/>
                <w:bCs/>
                <w:color w:val="0B0F05"/>
                <w:sz w:val="20"/>
                <w:szCs w:val="20"/>
              </w:rPr>
              <w:t>2014</w:t>
            </w:r>
          </w:p>
        </w:tc>
        <w:tc>
          <w:tcPr>
            <w:tcW w:w="4329"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106AB4" w:rsidRDefault="004F6330">
            <w:pPr>
              <w:jc w:val="right"/>
            </w:pPr>
            <w:r>
              <w:rPr>
                <w:rStyle w:val="None"/>
                <w:color w:val="0A0D05"/>
                <w:sz w:val="20"/>
                <w:szCs w:val="20"/>
                <w:lang w:val="fr-FR"/>
              </w:rPr>
              <w:t xml:space="preserve">Contreras, C., </w:t>
            </w:r>
            <w:proofErr w:type="spellStart"/>
            <w:r>
              <w:rPr>
                <w:rStyle w:val="None"/>
                <w:b/>
                <w:bCs/>
                <w:color w:val="0A0D05"/>
                <w:sz w:val="20"/>
                <w:szCs w:val="20"/>
                <w:lang w:val="fr-FR"/>
              </w:rPr>
              <w:t>Alsmairat,N</w:t>
            </w:r>
            <w:proofErr w:type="spellEnd"/>
            <w:r>
              <w:rPr>
                <w:rStyle w:val="None"/>
                <w:b/>
                <w:bCs/>
                <w:color w:val="0A0D05"/>
                <w:sz w:val="20"/>
                <w:szCs w:val="20"/>
                <w:lang w:val="fr-FR"/>
              </w:rPr>
              <w:t>.</w:t>
            </w:r>
            <w:r>
              <w:rPr>
                <w:rStyle w:val="None"/>
                <w:color w:val="0A0D05"/>
                <w:sz w:val="20"/>
                <w:szCs w:val="20"/>
              </w:rPr>
              <w:t xml:space="preserve">, and </w:t>
            </w:r>
            <w:proofErr w:type="spellStart"/>
            <w:r>
              <w:rPr>
                <w:rStyle w:val="None"/>
                <w:color w:val="0A0D05"/>
                <w:sz w:val="20"/>
                <w:szCs w:val="20"/>
              </w:rPr>
              <w:t>Beaudry</w:t>
            </w:r>
            <w:proofErr w:type="spellEnd"/>
            <w:r>
              <w:rPr>
                <w:rStyle w:val="None"/>
                <w:color w:val="0A0D05"/>
                <w:sz w:val="20"/>
                <w:szCs w:val="20"/>
              </w:rPr>
              <w:t>, R</w:t>
            </w:r>
          </w:p>
        </w:tc>
      </w:tr>
      <w:tr w:rsidR="00106AB4">
        <w:trPr>
          <w:trHeight w:val="1400"/>
          <w:jc w:val="right"/>
        </w:trPr>
        <w:tc>
          <w:tcPr>
            <w:tcW w:w="288" w:type="dxa"/>
            <w:tcBorders>
              <w:top w:val="nil"/>
              <w:left w:val="nil"/>
              <w:bottom w:val="nil"/>
              <w:right w:val="single" w:sz="8" w:space="0" w:color="000000"/>
            </w:tcBorders>
            <w:shd w:val="clear" w:color="auto" w:fill="auto"/>
            <w:tcMar>
              <w:top w:w="80" w:type="dxa"/>
              <w:left w:w="80" w:type="dxa"/>
              <w:bottom w:w="80" w:type="dxa"/>
              <w:right w:w="80" w:type="dxa"/>
            </w:tcMar>
          </w:tcPr>
          <w:p w:rsidR="00106AB4" w:rsidRDefault="00106AB4"/>
        </w:tc>
        <w:tc>
          <w:tcPr>
            <w:tcW w:w="403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06AB4" w:rsidRDefault="004F6330">
            <w:pPr>
              <w:jc w:val="right"/>
              <w:rPr>
                <w:rStyle w:val="None"/>
                <w:color w:val="0B0F05"/>
                <w:sz w:val="20"/>
                <w:szCs w:val="20"/>
              </w:rPr>
            </w:pPr>
            <w:r>
              <w:rPr>
                <w:rStyle w:val="None"/>
                <w:b/>
                <w:bCs/>
                <w:color w:val="0B0F05"/>
                <w:sz w:val="20"/>
                <w:szCs w:val="20"/>
              </w:rPr>
              <w:t>Title:</w:t>
            </w:r>
            <w:r>
              <w:rPr>
                <w:rStyle w:val="None"/>
                <w:color w:val="0B0F05"/>
                <w:sz w:val="20"/>
                <w:szCs w:val="20"/>
              </w:rPr>
              <w:t xml:space="preserve"> Disease Management of Organic T</w:t>
            </w:r>
            <w:r>
              <w:rPr>
                <w:rStyle w:val="None"/>
                <w:color w:val="0B0F05"/>
                <w:sz w:val="20"/>
                <w:szCs w:val="20"/>
                <w:lang w:val="it-IT"/>
              </w:rPr>
              <w:t xml:space="preserve">omato under </w:t>
            </w:r>
            <w:r>
              <w:rPr>
                <w:rStyle w:val="None"/>
                <w:color w:val="0B0F05"/>
                <w:sz w:val="20"/>
                <w:szCs w:val="20"/>
              </w:rPr>
              <w:t xml:space="preserve">Greenhouse Conditions in the Jordan Valley </w:t>
            </w:r>
          </w:p>
          <w:p w:rsidR="00106AB4" w:rsidRDefault="00106AB4">
            <w:pPr>
              <w:jc w:val="right"/>
              <w:rPr>
                <w:rStyle w:val="None"/>
                <w:color w:val="0B0F05"/>
                <w:sz w:val="20"/>
                <w:szCs w:val="20"/>
                <w:rtl/>
                <w:lang w:val="ar-SA"/>
              </w:rPr>
            </w:pPr>
          </w:p>
          <w:p w:rsidR="00106AB4" w:rsidRDefault="004F6330">
            <w:pPr>
              <w:jc w:val="right"/>
              <w:rPr>
                <w:rStyle w:val="None"/>
                <w:b/>
                <w:bCs/>
                <w:color w:val="0B0F05"/>
                <w:sz w:val="20"/>
                <w:szCs w:val="20"/>
                <w:rtl/>
              </w:rPr>
            </w:pPr>
            <w:r>
              <w:rPr>
                <w:rStyle w:val="None"/>
                <w:b/>
                <w:bCs/>
                <w:color w:val="0B0F05"/>
                <w:sz w:val="20"/>
                <w:szCs w:val="20"/>
              </w:rPr>
              <w:t>Publisher:</w:t>
            </w:r>
            <w:r>
              <w:rPr>
                <w:rStyle w:val="None"/>
                <w:rFonts w:ascii="Arial Unicode MS" w:hAnsi="Arial Unicode MS"/>
                <w:color w:val="0B0F05"/>
                <w:sz w:val="20"/>
                <w:szCs w:val="20"/>
                <w:rtl/>
                <w:lang w:val="ar-SA"/>
              </w:rPr>
              <w:t xml:space="preserve"> </w:t>
            </w:r>
            <w:r>
              <w:rPr>
                <w:rStyle w:val="None"/>
                <w:color w:val="0B0F05"/>
                <w:sz w:val="20"/>
                <w:szCs w:val="20"/>
              </w:rPr>
              <w:t xml:space="preserve"> </w:t>
            </w:r>
            <w:r>
              <w:rPr>
                <w:rStyle w:val="None"/>
                <w:color w:val="0B0F05"/>
                <w:sz w:val="20"/>
                <w:szCs w:val="20"/>
                <w:lang w:val="de-DE"/>
              </w:rPr>
              <w:t>ELSEVIER</w:t>
            </w:r>
          </w:p>
          <w:p w:rsidR="00106AB4" w:rsidRDefault="004F6330">
            <w:pPr>
              <w:jc w:val="right"/>
              <w:rPr>
                <w:rtl/>
              </w:rPr>
            </w:pPr>
            <w:r>
              <w:rPr>
                <w:rStyle w:val="None"/>
                <w:b/>
                <w:bCs/>
                <w:color w:val="0B0F05"/>
                <w:sz w:val="20"/>
                <w:szCs w:val="20"/>
              </w:rPr>
              <w:t>Year: 2014</w:t>
            </w:r>
          </w:p>
        </w:tc>
        <w:tc>
          <w:tcPr>
            <w:tcW w:w="4329"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106AB4" w:rsidRDefault="004F6330">
            <w:pPr>
              <w:pStyle w:val="Default"/>
              <w:spacing w:before="0" w:line="240" w:lineRule="auto"/>
              <w:rPr>
                <w:rFonts w:hint="eastAsia"/>
              </w:rPr>
            </w:pPr>
            <w:proofErr w:type="spellStart"/>
            <w:r>
              <w:rPr>
                <w:rStyle w:val="None"/>
                <w:rFonts w:ascii="Times New Roman" w:hAnsi="Times New Roman"/>
                <w:sz w:val="20"/>
                <w:szCs w:val="20"/>
              </w:rPr>
              <w:t>Akel</w:t>
            </w:r>
            <w:proofErr w:type="spellEnd"/>
            <w:r>
              <w:rPr>
                <w:rStyle w:val="None"/>
                <w:rFonts w:ascii="Times New Roman" w:hAnsi="Times New Roman"/>
                <w:sz w:val="20"/>
                <w:szCs w:val="20"/>
              </w:rPr>
              <w:t xml:space="preserve"> Mansour, </w:t>
            </w:r>
            <w:proofErr w:type="spellStart"/>
            <w:r>
              <w:rPr>
                <w:rStyle w:val="None"/>
                <w:rFonts w:ascii="Times New Roman" w:hAnsi="Times New Roman"/>
                <w:sz w:val="20"/>
                <w:szCs w:val="20"/>
              </w:rPr>
              <w:t>Luma</w:t>
            </w:r>
            <w:proofErr w:type="spellEnd"/>
            <w:r>
              <w:rPr>
                <w:rStyle w:val="None"/>
                <w:rFonts w:ascii="Times New Roman" w:hAnsi="Times New Roman"/>
                <w:sz w:val="20"/>
                <w:szCs w:val="20"/>
              </w:rPr>
              <w:t xml:space="preserve"> Al-</w:t>
            </w:r>
            <w:proofErr w:type="spellStart"/>
            <w:r>
              <w:rPr>
                <w:rStyle w:val="None"/>
                <w:rFonts w:ascii="Times New Roman" w:hAnsi="Times New Roman"/>
                <w:sz w:val="20"/>
                <w:szCs w:val="20"/>
              </w:rPr>
              <w:t>Bana,Nida</w:t>
            </w:r>
            <w:proofErr w:type="spellEnd"/>
            <w:r>
              <w:rPr>
                <w:rStyle w:val="None"/>
                <w:rFonts w:ascii="Times New Roman" w:hAnsi="Times New Roman"/>
                <w:sz w:val="20"/>
                <w:szCs w:val="20"/>
              </w:rPr>
              <w:t xml:space="preserve">' Salem, </w:t>
            </w:r>
            <w:r>
              <w:rPr>
                <w:rStyle w:val="None"/>
                <w:rFonts w:ascii="Times New Roman" w:hAnsi="Times New Roman"/>
                <w:b/>
                <w:bCs/>
                <w:sz w:val="20"/>
                <w:szCs w:val="20"/>
              </w:rPr>
              <w:t>Nihad Alsmairat</w:t>
            </w:r>
          </w:p>
        </w:tc>
      </w:tr>
      <w:tr w:rsidR="00106AB4">
        <w:trPr>
          <w:trHeight w:val="1650"/>
          <w:jc w:val="right"/>
        </w:trPr>
        <w:tc>
          <w:tcPr>
            <w:tcW w:w="288" w:type="dxa"/>
            <w:tcBorders>
              <w:top w:val="nil"/>
              <w:left w:val="nil"/>
              <w:bottom w:val="nil"/>
              <w:right w:val="single" w:sz="8" w:space="0" w:color="000000"/>
            </w:tcBorders>
            <w:shd w:val="clear" w:color="auto" w:fill="auto"/>
            <w:tcMar>
              <w:top w:w="80" w:type="dxa"/>
              <w:left w:w="80" w:type="dxa"/>
              <w:bottom w:w="80" w:type="dxa"/>
              <w:right w:w="80" w:type="dxa"/>
            </w:tcMar>
          </w:tcPr>
          <w:p w:rsidR="00106AB4" w:rsidRDefault="00106AB4"/>
        </w:tc>
        <w:tc>
          <w:tcPr>
            <w:tcW w:w="403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106AB4" w:rsidRDefault="004F6330">
            <w:pPr>
              <w:pStyle w:val="Default"/>
              <w:spacing w:before="0" w:line="240" w:lineRule="auto"/>
              <w:rPr>
                <w:rStyle w:val="None"/>
                <w:rFonts w:ascii="Times New Roman" w:eastAsia="Times New Roman" w:hAnsi="Times New Roman" w:cs="Times New Roman"/>
                <w:b/>
                <w:bCs/>
                <w:sz w:val="20"/>
                <w:szCs w:val="20"/>
              </w:rPr>
            </w:pPr>
            <w:r>
              <w:rPr>
                <w:rStyle w:val="None"/>
                <w:rFonts w:ascii="Times New Roman" w:hAnsi="Times New Roman"/>
                <w:b/>
                <w:bCs/>
                <w:sz w:val="20"/>
                <w:szCs w:val="20"/>
              </w:rPr>
              <w:t xml:space="preserve">Title: </w:t>
            </w:r>
            <w:r>
              <w:rPr>
                <w:rStyle w:val="None"/>
                <w:rFonts w:ascii="Times New Roman" w:hAnsi="Times New Roman"/>
                <w:sz w:val="20"/>
                <w:szCs w:val="20"/>
              </w:rPr>
              <w:t>Effect of Edible Coatings on F</w:t>
            </w:r>
            <w:r>
              <w:rPr>
                <w:rStyle w:val="None"/>
                <w:rFonts w:ascii="Times New Roman" w:hAnsi="Times New Roman"/>
                <w:sz w:val="20"/>
                <w:szCs w:val="20"/>
                <w:lang w:val="nl-NL"/>
              </w:rPr>
              <w:t xml:space="preserve">ruit </w:t>
            </w:r>
            <w:r>
              <w:rPr>
                <w:rStyle w:val="None"/>
                <w:rFonts w:ascii="Times New Roman" w:hAnsi="Times New Roman"/>
                <w:sz w:val="20"/>
                <w:szCs w:val="20"/>
              </w:rPr>
              <w:t>Maturity and F</w:t>
            </w:r>
            <w:r>
              <w:rPr>
                <w:rStyle w:val="None"/>
                <w:rFonts w:ascii="Times New Roman" w:hAnsi="Times New Roman"/>
                <w:sz w:val="20"/>
                <w:szCs w:val="20"/>
                <w:lang w:val="pt-PT"/>
              </w:rPr>
              <w:t xml:space="preserve">ungal </w:t>
            </w:r>
            <w:r>
              <w:rPr>
                <w:rStyle w:val="None"/>
                <w:rFonts w:ascii="Times New Roman" w:hAnsi="Times New Roman"/>
                <w:sz w:val="20"/>
                <w:szCs w:val="20"/>
              </w:rPr>
              <w:t xml:space="preserve">Growth on </w:t>
            </w:r>
            <w:proofErr w:type="spellStart"/>
            <w:r>
              <w:rPr>
                <w:rStyle w:val="None"/>
                <w:rFonts w:ascii="Times New Roman" w:hAnsi="Times New Roman"/>
                <w:sz w:val="20"/>
                <w:szCs w:val="20"/>
              </w:rPr>
              <w:t>Berhi</w:t>
            </w:r>
            <w:proofErr w:type="spellEnd"/>
            <w:r>
              <w:rPr>
                <w:rStyle w:val="None"/>
                <w:rFonts w:ascii="Times New Roman" w:hAnsi="Times New Roman"/>
                <w:sz w:val="20"/>
                <w:szCs w:val="20"/>
              </w:rPr>
              <w:t xml:space="preserve"> Dates</w:t>
            </w:r>
          </w:p>
          <w:p w:rsidR="00106AB4" w:rsidRDefault="00106AB4">
            <w:pPr>
              <w:pStyle w:val="Default"/>
              <w:spacing w:before="0" w:line="240" w:lineRule="auto"/>
              <w:rPr>
                <w:rStyle w:val="None"/>
                <w:rFonts w:ascii="Times New Roman" w:eastAsia="Times New Roman" w:hAnsi="Times New Roman" w:cs="Times New Roman"/>
                <w:b/>
                <w:bCs/>
                <w:sz w:val="20"/>
                <w:szCs w:val="20"/>
              </w:rPr>
            </w:pPr>
          </w:p>
          <w:p w:rsidR="00106AB4" w:rsidRDefault="004F6330">
            <w:pPr>
              <w:pStyle w:val="Default"/>
              <w:spacing w:before="0" w:line="240" w:lineRule="auto"/>
              <w:rPr>
                <w:rStyle w:val="None"/>
                <w:rFonts w:ascii="Times New Roman" w:eastAsia="Times New Roman" w:hAnsi="Times New Roman" w:cs="Times New Roman"/>
                <w:b/>
                <w:bCs/>
                <w:sz w:val="20"/>
                <w:szCs w:val="20"/>
              </w:rPr>
            </w:pPr>
            <w:r>
              <w:rPr>
                <w:rStyle w:val="None"/>
                <w:rFonts w:ascii="Times New Roman" w:hAnsi="Times New Roman"/>
                <w:b/>
                <w:bCs/>
                <w:sz w:val="20"/>
                <w:szCs w:val="20"/>
              </w:rPr>
              <w:t>Publisher:</w:t>
            </w:r>
            <w:r>
              <w:rPr>
                <w:rStyle w:val="None"/>
                <w:rFonts w:ascii="Times New Roman" w:hAnsi="Times New Roman"/>
                <w:sz w:val="20"/>
                <w:szCs w:val="20"/>
              </w:rPr>
              <w:t xml:space="preserve">  Wiley</w:t>
            </w:r>
            <w:r>
              <w:rPr>
                <w:rStyle w:val="None"/>
                <w:rFonts w:ascii="Times New Roman" w:hAnsi="Times New Roman"/>
                <w:b/>
                <w:bCs/>
                <w:sz w:val="20"/>
                <w:szCs w:val="20"/>
              </w:rPr>
              <w:t xml:space="preserve"> </w:t>
            </w:r>
          </w:p>
          <w:p w:rsidR="00106AB4" w:rsidRDefault="004F6330">
            <w:pPr>
              <w:pStyle w:val="Default"/>
              <w:spacing w:before="0" w:line="240" w:lineRule="auto"/>
              <w:rPr>
                <w:rFonts w:hint="eastAsia"/>
              </w:rPr>
            </w:pPr>
            <w:r>
              <w:rPr>
                <w:rStyle w:val="None"/>
                <w:rFonts w:ascii="Times New Roman" w:hAnsi="Times New Roman"/>
                <w:b/>
                <w:bCs/>
                <w:sz w:val="20"/>
                <w:szCs w:val="20"/>
              </w:rPr>
              <w:t>Year: 2014</w:t>
            </w:r>
          </w:p>
        </w:tc>
        <w:tc>
          <w:tcPr>
            <w:tcW w:w="4329"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106AB4" w:rsidRDefault="004F6330">
            <w:pPr>
              <w:pStyle w:val="Default"/>
              <w:spacing w:before="0" w:line="240" w:lineRule="auto"/>
              <w:rPr>
                <w:rStyle w:val="None"/>
                <w:rFonts w:ascii="Times New Roman" w:eastAsia="Times New Roman" w:hAnsi="Times New Roman" w:cs="Times New Roman"/>
                <w:sz w:val="20"/>
                <w:szCs w:val="20"/>
              </w:rPr>
            </w:pPr>
            <w:r>
              <w:rPr>
                <w:rStyle w:val="None"/>
                <w:rFonts w:ascii="Times New Roman" w:hAnsi="Times New Roman"/>
                <w:sz w:val="20"/>
                <w:szCs w:val="20"/>
              </w:rPr>
              <w:t xml:space="preserve">Mehyar </w:t>
            </w:r>
            <w:proofErr w:type="spellStart"/>
            <w:r>
              <w:rPr>
                <w:rStyle w:val="None"/>
                <w:rFonts w:ascii="Times New Roman" w:hAnsi="Times New Roman"/>
                <w:sz w:val="20"/>
                <w:szCs w:val="20"/>
              </w:rPr>
              <w:t>G.F.,Najib</w:t>
            </w:r>
            <w:proofErr w:type="spellEnd"/>
            <w:r>
              <w:rPr>
                <w:rStyle w:val="None"/>
                <w:rFonts w:ascii="Times New Roman" w:hAnsi="Times New Roman"/>
                <w:sz w:val="20"/>
                <w:szCs w:val="20"/>
              </w:rPr>
              <w:t xml:space="preserve"> M. El </w:t>
            </w:r>
            <w:proofErr w:type="spellStart"/>
            <w:r>
              <w:rPr>
                <w:rStyle w:val="None"/>
                <w:rFonts w:ascii="Times New Roman" w:hAnsi="Times New Roman"/>
                <w:sz w:val="20"/>
                <w:szCs w:val="20"/>
              </w:rPr>
              <w:t>Asssi</w:t>
            </w:r>
            <w:proofErr w:type="spellEnd"/>
            <w:r>
              <w:rPr>
                <w:rStyle w:val="None"/>
                <w:rFonts w:ascii="Times New Roman" w:hAnsi="Times New Roman"/>
                <w:sz w:val="20"/>
                <w:szCs w:val="20"/>
              </w:rPr>
              <w:t xml:space="preserve">, </w:t>
            </w:r>
            <w:r>
              <w:rPr>
                <w:rStyle w:val="None"/>
                <w:rFonts w:ascii="Times New Roman" w:hAnsi="Times New Roman"/>
                <w:b/>
                <w:bCs/>
                <w:sz w:val="20"/>
                <w:szCs w:val="20"/>
              </w:rPr>
              <w:t xml:space="preserve">Nihad G. Alsmairat </w:t>
            </w:r>
            <w:r>
              <w:rPr>
                <w:rStyle w:val="None"/>
                <w:rFonts w:ascii="Times New Roman" w:hAnsi="Times New Roman"/>
                <w:sz w:val="20"/>
                <w:szCs w:val="20"/>
              </w:rPr>
              <w:t xml:space="preserve">and Richard </w:t>
            </w:r>
            <w:proofErr w:type="spellStart"/>
            <w:r>
              <w:rPr>
                <w:rStyle w:val="None"/>
                <w:rFonts w:ascii="Times New Roman" w:hAnsi="Times New Roman"/>
                <w:sz w:val="20"/>
                <w:szCs w:val="20"/>
              </w:rPr>
              <w:t>A.Holley</w:t>
            </w:r>
            <w:proofErr w:type="spellEnd"/>
          </w:p>
          <w:p w:rsidR="00106AB4" w:rsidRDefault="00106AB4">
            <w:pPr>
              <w:pStyle w:val="Default"/>
              <w:spacing w:before="0" w:line="240" w:lineRule="auto"/>
              <w:rPr>
                <w:rFonts w:hint="eastAsia"/>
              </w:rPr>
            </w:pPr>
          </w:p>
        </w:tc>
      </w:tr>
      <w:tr w:rsidR="00106AB4">
        <w:trPr>
          <w:trHeight w:val="2060"/>
          <w:jc w:val="right"/>
        </w:trPr>
        <w:tc>
          <w:tcPr>
            <w:tcW w:w="288" w:type="dxa"/>
            <w:tcBorders>
              <w:top w:val="nil"/>
              <w:left w:val="nil"/>
              <w:bottom w:val="nil"/>
              <w:right w:val="single" w:sz="8" w:space="0" w:color="000000"/>
            </w:tcBorders>
            <w:shd w:val="clear" w:color="auto" w:fill="auto"/>
            <w:tcMar>
              <w:top w:w="80" w:type="dxa"/>
              <w:left w:w="80" w:type="dxa"/>
              <w:bottom w:w="80" w:type="dxa"/>
              <w:right w:w="80" w:type="dxa"/>
            </w:tcMar>
          </w:tcPr>
          <w:p w:rsidR="00106AB4" w:rsidRDefault="00106AB4"/>
        </w:tc>
        <w:tc>
          <w:tcPr>
            <w:tcW w:w="403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06AB4" w:rsidRDefault="004F6330">
            <w:pPr>
              <w:jc w:val="right"/>
              <w:rPr>
                <w:rStyle w:val="None"/>
                <w:sz w:val="20"/>
                <w:szCs w:val="20"/>
              </w:rPr>
            </w:pPr>
            <w:r>
              <w:rPr>
                <w:rStyle w:val="None"/>
                <w:b/>
                <w:bCs/>
                <w:sz w:val="20"/>
                <w:szCs w:val="20"/>
              </w:rPr>
              <w:t xml:space="preserve">Title : </w:t>
            </w:r>
            <w:r>
              <w:rPr>
                <w:rStyle w:val="None"/>
                <w:sz w:val="20"/>
                <w:szCs w:val="20"/>
              </w:rPr>
              <w:t>Enhancement of Edibility of "</w:t>
            </w:r>
            <w:proofErr w:type="spellStart"/>
            <w:r>
              <w:rPr>
                <w:rStyle w:val="None"/>
                <w:sz w:val="20"/>
                <w:szCs w:val="20"/>
              </w:rPr>
              <w:t>Barhi</w:t>
            </w:r>
            <w:proofErr w:type="spellEnd"/>
            <w:r>
              <w:rPr>
                <w:rStyle w:val="None"/>
                <w:sz w:val="20"/>
                <w:szCs w:val="20"/>
              </w:rPr>
              <w:t>" and</w:t>
            </w:r>
            <w:r>
              <w:rPr>
                <w:rStyle w:val="None"/>
                <w:rFonts w:ascii="Arial Unicode MS" w:hAnsi="Arial Unicode MS"/>
                <w:sz w:val="20"/>
                <w:szCs w:val="20"/>
                <w:rtl/>
                <w:lang w:val="ar-SA"/>
              </w:rPr>
              <w:t xml:space="preserve"> </w:t>
            </w:r>
            <w:r>
              <w:rPr>
                <w:rStyle w:val="None"/>
                <w:sz w:val="20"/>
                <w:szCs w:val="20"/>
              </w:rPr>
              <w:t xml:space="preserve">"Medjool" Date Palm Cultivars at </w:t>
            </w:r>
            <w:proofErr w:type="spellStart"/>
            <w:r>
              <w:rPr>
                <w:rStyle w:val="None"/>
                <w:sz w:val="20"/>
                <w:szCs w:val="20"/>
              </w:rPr>
              <w:t>Khalal</w:t>
            </w:r>
            <w:proofErr w:type="spellEnd"/>
            <w:r>
              <w:rPr>
                <w:rStyle w:val="None"/>
                <w:sz w:val="20"/>
                <w:szCs w:val="20"/>
              </w:rPr>
              <w:t xml:space="preserve"> Mature Stage</w:t>
            </w:r>
          </w:p>
          <w:p w:rsidR="00106AB4" w:rsidRDefault="00106AB4">
            <w:pPr>
              <w:jc w:val="right"/>
              <w:rPr>
                <w:rStyle w:val="None"/>
                <w:sz w:val="20"/>
                <w:szCs w:val="20"/>
                <w:rtl/>
                <w:lang w:val="ar-SA"/>
              </w:rPr>
            </w:pPr>
          </w:p>
          <w:p w:rsidR="00106AB4" w:rsidRDefault="004F6330">
            <w:pPr>
              <w:jc w:val="right"/>
              <w:rPr>
                <w:rStyle w:val="None"/>
                <w:b/>
                <w:bCs/>
                <w:sz w:val="20"/>
                <w:szCs w:val="20"/>
                <w:rtl/>
              </w:rPr>
            </w:pPr>
            <w:proofErr w:type="spellStart"/>
            <w:r>
              <w:rPr>
                <w:rStyle w:val="None"/>
                <w:b/>
                <w:bCs/>
                <w:sz w:val="20"/>
                <w:szCs w:val="20"/>
              </w:rPr>
              <w:t>Publisher</w:t>
            </w:r>
            <w:r>
              <w:rPr>
                <w:rStyle w:val="None"/>
                <w:sz w:val="20"/>
                <w:szCs w:val="20"/>
              </w:rPr>
              <w:t>:Asian</w:t>
            </w:r>
            <w:proofErr w:type="spellEnd"/>
            <w:r>
              <w:rPr>
                <w:rStyle w:val="None"/>
                <w:sz w:val="20"/>
                <w:szCs w:val="20"/>
              </w:rPr>
              <w:t xml:space="preserve"> Network for Scientific Information</w:t>
            </w:r>
          </w:p>
          <w:p w:rsidR="00106AB4" w:rsidRDefault="00106AB4">
            <w:pPr>
              <w:jc w:val="right"/>
              <w:rPr>
                <w:rStyle w:val="None"/>
                <w:b/>
                <w:bCs/>
                <w:sz w:val="20"/>
                <w:szCs w:val="20"/>
                <w:rtl/>
                <w:lang w:val="ar-SA"/>
              </w:rPr>
            </w:pPr>
          </w:p>
          <w:p w:rsidR="00106AB4" w:rsidRDefault="00106AB4">
            <w:pPr>
              <w:jc w:val="right"/>
              <w:rPr>
                <w:rStyle w:val="None"/>
                <w:b/>
                <w:bCs/>
                <w:sz w:val="20"/>
                <w:szCs w:val="20"/>
                <w:rtl/>
                <w:lang w:val="ar-SA"/>
              </w:rPr>
            </w:pPr>
          </w:p>
          <w:p w:rsidR="00106AB4" w:rsidRDefault="004F6330">
            <w:pPr>
              <w:jc w:val="right"/>
              <w:rPr>
                <w:rtl/>
              </w:rPr>
            </w:pPr>
            <w:r>
              <w:rPr>
                <w:rStyle w:val="None"/>
                <w:b/>
                <w:bCs/>
                <w:sz w:val="20"/>
                <w:szCs w:val="20"/>
              </w:rPr>
              <w:t>Year: 2013</w:t>
            </w:r>
          </w:p>
        </w:tc>
        <w:tc>
          <w:tcPr>
            <w:tcW w:w="4329" w:type="dxa"/>
            <w:tcBorders>
              <w:top w:val="single" w:sz="6" w:space="0" w:color="000000"/>
              <w:left w:val="single" w:sz="6" w:space="0" w:color="000000"/>
              <w:bottom w:val="single" w:sz="6" w:space="0" w:color="000000"/>
              <w:right w:val="single" w:sz="8" w:space="0" w:color="000000"/>
            </w:tcBorders>
            <w:shd w:val="clear" w:color="auto" w:fill="FFFFFF"/>
            <w:tcMar>
              <w:top w:w="80" w:type="dxa"/>
              <w:left w:w="80" w:type="dxa"/>
              <w:bottom w:w="80" w:type="dxa"/>
              <w:right w:w="80" w:type="dxa"/>
            </w:tcMar>
            <w:vAlign w:val="center"/>
          </w:tcPr>
          <w:p w:rsidR="00106AB4" w:rsidRDefault="004F6330">
            <w:pPr>
              <w:tabs>
                <w:tab w:val="left" w:pos="1440"/>
                <w:tab w:val="left" w:pos="2880"/>
                <w:tab w:val="left" w:pos="4320"/>
              </w:tabs>
              <w:suppressAutoHyphens/>
              <w:jc w:val="right"/>
              <w:outlineLvl w:val="0"/>
            </w:pPr>
            <w:r>
              <w:rPr>
                <w:rStyle w:val="None"/>
                <w:b/>
                <w:bCs/>
                <w:sz w:val="20"/>
                <w:szCs w:val="20"/>
              </w:rPr>
              <w:t>Nihad G. Alsmairat</w:t>
            </w:r>
            <w:r>
              <w:rPr>
                <w:rStyle w:val="None"/>
                <w:sz w:val="20"/>
                <w:szCs w:val="20"/>
                <w:lang w:val="nl-NL"/>
              </w:rPr>
              <w:t>,Najib M. El Assi,Ayed M. Al Abdallat and Gadeer F. Mehyar</w:t>
            </w:r>
          </w:p>
        </w:tc>
      </w:tr>
      <w:tr w:rsidR="00106AB4">
        <w:trPr>
          <w:trHeight w:val="1180"/>
          <w:jc w:val="right"/>
        </w:trPr>
        <w:tc>
          <w:tcPr>
            <w:tcW w:w="288" w:type="dxa"/>
            <w:tcBorders>
              <w:top w:val="nil"/>
              <w:left w:val="nil"/>
              <w:bottom w:val="nil"/>
              <w:right w:val="single" w:sz="8" w:space="0" w:color="000000"/>
            </w:tcBorders>
            <w:shd w:val="clear" w:color="auto" w:fill="auto"/>
            <w:tcMar>
              <w:top w:w="80" w:type="dxa"/>
              <w:left w:w="80" w:type="dxa"/>
              <w:bottom w:w="80" w:type="dxa"/>
              <w:right w:w="80" w:type="dxa"/>
            </w:tcMar>
          </w:tcPr>
          <w:p w:rsidR="00106AB4" w:rsidRDefault="00106AB4"/>
        </w:tc>
        <w:tc>
          <w:tcPr>
            <w:tcW w:w="4030" w:type="dxa"/>
            <w:tcBorders>
              <w:top w:val="single" w:sz="6" w:space="0" w:color="000000"/>
              <w:left w:val="single" w:sz="8" w:space="0" w:color="000000"/>
              <w:bottom w:val="dotted" w:sz="6" w:space="0" w:color="000000"/>
              <w:right w:val="single" w:sz="6" w:space="0" w:color="000000"/>
            </w:tcBorders>
            <w:shd w:val="clear" w:color="auto" w:fill="auto"/>
            <w:tcMar>
              <w:top w:w="80" w:type="dxa"/>
              <w:left w:w="80" w:type="dxa"/>
              <w:bottom w:w="80" w:type="dxa"/>
              <w:right w:w="80" w:type="dxa"/>
            </w:tcMar>
            <w:vAlign w:val="center"/>
          </w:tcPr>
          <w:p w:rsidR="00106AB4" w:rsidRDefault="004F6330">
            <w:pPr>
              <w:jc w:val="right"/>
              <w:rPr>
                <w:rStyle w:val="None"/>
                <w:color w:val="0B0F05"/>
                <w:sz w:val="20"/>
                <w:szCs w:val="20"/>
              </w:rPr>
            </w:pPr>
            <w:r>
              <w:rPr>
                <w:rStyle w:val="None"/>
                <w:b/>
                <w:bCs/>
                <w:color w:val="0B0F05"/>
                <w:sz w:val="20"/>
                <w:szCs w:val="20"/>
              </w:rPr>
              <w:t>Title</w:t>
            </w:r>
            <w:r>
              <w:rPr>
                <w:rStyle w:val="None"/>
                <w:color w:val="0B0F05"/>
                <w:sz w:val="20"/>
                <w:szCs w:val="20"/>
              </w:rPr>
              <w:t>: Genetic diversity of red-fleshed apple (</w:t>
            </w:r>
            <w:proofErr w:type="spellStart"/>
            <w:r>
              <w:rPr>
                <w:rStyle w:val="None"/>
                <w:color w:val="0B0F05"/>
                <w:sz w:val="20"/>
                <w:szCs w:val="20"/>
              </w:rPr>
              <w:t>Malus</w:t>
            </w:r>
            <w:proofErr w:type="spellEnd"/>
            <w:r>
              <w:rPr>
                <w:rStyle w:val="None"/>
                <w:color w:val="0B0F05"/>
                <w:sz w:val="20"/>
                <w:szCs w:val="20"/>
              </w:rPr>
              <w:t>)</w:t>
            </w:r>
          </w:p>
          <w:p w:rsidR="00106AB4" w:rsidRDefault="00106AB4">
            <w:pPr>
              <w:jc w:val="right"/>
              <w:rPr>
                <w:rStyle w:val="None"/>
                <w:color w:val="0B0F05"/>
                <w:sz w:val="20"/>
                <w:szCs w:val="20"/>
                <w:rtl/>
                <w:lang w:val="ar-SA"/>
              </w:rPr>
            </w:pPr>
          </w:p>
          <w:p w:rsidR="00106AB4" w:rsidRDefault="004F6330">
            <w:pPr>
              <w:jc w:val="right"/>
              <w:rPr>
                <w:rStyle w:val="None"/>
                <w:b/>
                <w:bCs/>
                <w:color w:val="0B0F05"/>
                <w:sz w:val="20"/>
                <w:szCs w:val="20"/>
                <w:rtl/>
              </w:rPr>
            </w:pPr>
            <w:r>
              <w:rPr>
                <w:rStyle w:val="None"/>
                <w:b/>
                <w:bCs/>
                <w:color w:val="0B0F05"/>
                <w:sz w:val="20"/>
                <w:szCs w:val="20"/>
              </w:rPr>
              <w:t xml:space="preserve">Publisher: </w:t>
            </w:r>
            <w:r>
              <w:rPr>
                <w:rStyle w:val="None"/>
                <w:color w:val="0B0F05"/>
                <w:sz w:val="20"/>
                <w:szCs w:val="20"/>
                <w:lang w:val="da-DK"/>
              </w:rPr>
              <w:t>Springer</w:t>
            </w:r>
            <w:r>
              <w:rPr>
                <w:rStyle w:val="None"/>
                <w:rFonts w:ascii="Arial Unicode MS" w:hAnsi="Arial Unicode MS"/>
                <w:color w:val="0B0F05"/>
                <w:sz w:val="20"/>
                <w:szCs w:val="20"/>
                <w:rtl/>
                <w:lang w:val="ar-SA"/>
              </w:rPr>
              <w:t xml:space="preserve"> </w:t>
            </w:r>
          </w:p>
          <w:p w:rsidR="00106AB4" w:rsidRDefault="004F6330">
            <w:pPr>
              <w:jc w:val="right"/>
              <w:rPr>
                <w:rtl/>
              </w:rPr>
            </w:pPr>
            <w:r>
              <w:rPr>
                <w:rStyle w:val="None"/>
                <w:b/>
                <w:bCs/>
                <w:color w:val="0B0F05"/>
                <w:sz w:val="20"/>
                <w:szCs w:val="20"/>
              </w:rPr>
              <w:t>Title : 2012</w:t>
            </w:r>
          </w:p>
        </w:tc>
        <w:tc>
          <w:tcPr>
            <w:tcW w:w="4329" w:type="dxa"/>
            <w:tcBorders>
              <w:top w:val="single" w:sz="6" w:space="0" w:color="000000"/>
              <w:left w:val="single" w:sz="6"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06AB4" w:rsidRDefault="004F6330">
            <w:pPr>
              <w:jc w:val="right"/>
            </w:pPr>
            <w:r>
              <w:rPr>
                <w:rStyle w:val="None"/>
                <w:color w:val="0A0D05"/>
                <w:sz w:val="20"/>
                <w:szCs w:val="20"/>
              </w:rPr>
              <w:t>Noker,S.,Berry,G.,Naj</w:t>
            </w:r>
            <w:r w:rsidR="00DA738C">
              <w:rPr>
                <w:rStyle w:val="None"/>
                <w:color w:val="0A0D05"/>
                <w:sz w:val="20"/>
                <w:szCs w:val="20"/>
              </w:rPr>
              <w:t>dawski,J.,Michelutti,R.,</w:t>
            </w:r>
            <w:proofErr w:type="spellStart"/>
            <w:r w:rsidR="00DA738C">
              <w:rPr>
                <w:rStyle w:val="None"/>
                <w:color w:val="0A0D05"/>
                <w:sz w:val="20"/>
                <w:szCs w:val="20"/>
              </w:rPr>
              <w:t>Luffman</w:t>
            </w:r>
            <w:proofErr w:type="spellEnd"/>
            <w:r>
              <w:rPr>
                <w:rStyle w:val="None"/>
                <w:color w:val="0A0D05"/>
                <w:sz w:val="20"/>
                <w:szCs w:val="20"/>
                <w:lang w:val="da-DK"/>
              </w:rPr>
              <w:t>,M.,Forsline,P.,</w:t>
            </w:r>
            <w:proofErr w:type="spellStart"/>
            <w:r>
              <w:rPr>
                <w:rStyle w:val="None"/>
                <w:b/>
                <w:bCs/>
                <w:color w:val="0A0D05"/>
                <w:sz w:val="20"/>
                <w:szCs w:val="20"/>
                <w:lang w:val="fr-FR"/>
              </w:rPr>
              <w:t>Alsmairat,N</w:t>
            </w:r>
            <w:proofErr w:type="spellEnd"/>
            <w:r>
              <w:rPr>
                <w:rStyle w:val="None"/>
                <w:b/>
                <w:bCs/>
                <w:color w:val="0A0D05"/>
                <w:sz w:val="20"/>
                <w:szCs w:val="20"/>
                <w:lang w:val="fr-FR"/>
              </w:rPr>
              <w:t>.</w:t>
            </w:r>
            <w:r>
              <w:rPr>
                <w:rStyle w:val="None"/>
                <w:color w:val="0A0D05"/>
                <w:sz w:val="20"/>
                <w:szCs w:val="20"/>
              </w:rPr>
              <w:t>,</w:t>
            </w:r>
            <w:proofErr w:type="spellStart"/>
            <w:r>
              <w:rPr>
                <w:rStyle w:val="None"/>
                <w:color w:val="0A0D05"/>
                <w:sz w:val="20"/>
                <w:szCs w:val="20"/>
              </w:rPr>
              <w:t>Beaudry,R.,Nair,M.,and</w:t>
            </w:r>
            <w:proofErr w:type="spellEnd"/>
            <w:r>
              <w:rPr>
                <w:rStyle w:val="None"/>
                <w:color w:val="0A0D05"/>
                <w:sz w:val="20"/>
                <w:szCs w:val="20"/>
              </w:rPr>
              <w:t xml:space="preserve"> </w:t>
            </w:r>
            <w:proofErr w:type="spellStart"/>
            <w:r>
              <w:rPr>
                <w:rStyle w:val="None"/>
                <w:color w:val="0A0D05"/>
                <w:sz w:val="20"/>
                <w:szCs w:val="20"/>
              </w:rPr>
              <w:t>Ordidge</w:t>
            </w:r>
            <w:proofErr w:type="spellEnd"/>
            <w:r>
              <w:rPr>
                <w:rStyle w:val="None"/>
                <w:color w:val="0A0D05"/>
                <w:sz w:val="20"/>
                <w:szCs w:val="20"/>
              </w:rPr>
              <w:t xml:space="preserve"> M.</w:t>
            </w:r>
          </w:p>
        </w:tc>
      </w:tr>
      <w:tr w:rsidR="00106AB4">
        <w:trPr>
          <w:trHeight w:val="1832"/>
          <w:jc w:val="right"/>
        </w:trPr>
        <w:tc>
          <w:tcPr>
            <w:tcW w:w="288" w:type="dxa"/>
            <w:tcBorders>
              <w:top w:val="nil"/>
              <w:left w:val="nil"/>
              <w:bottom w:val="nil"/>
              <w:right w:val="single" w:sz="8" w:space="0" w:color="000000"/>
            </w:tcBorders>
            <w:shd w:val="clear" w:color="auto" w:fill="auto"/>
            <w:tcMar>
              <w:top w:w="80" w:type="dxa"/>
              <w:left w:w="80" w:type="dxa"/>
              <w:bottom w:w="80" w:type="dxa"/>
              <w:right w:w="80" w:type="dxa"/>
            </w:tcMar>
          </w:tcPr>
          <w:p w:rsidR="00106AB4" w:rsidRDefault="00106AB4"/>
        </w:tc>
        <w:tc>
          <w:tcPr>
            <w:tcW w:w="4030" w:type="dxa"/>
            <w:tcBorders>
              <w:top w:val="dotted"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06AB4" w:rsidRDefault="004F6330">
            <w:pPr>
              <w:jc w:val="right"/>
              <w:rPr>
                <w:rStyle w:val="None"/>
                <w:sz w:val="20"/>
                <w:szCs w:val="20"/>
              </w:rPr>
            </w:pPr>
            <w:r>
              <w:rPr>
                <w:rStyle w:val="None"/>
                <w:b/>
                <w:bCs/>
                <w:sz w:val="20"/>
                <w:szCs w:val="20"/>
              </w:rPr>
              <w:t>Title</w:t>
            </w:r>
            <w:r>
              <w:rPr>
                <w:rStyle w:val="None"/>
                <w:sz w:val="20"/>
                <w:szCs w:val="20"/>
              </w:rPr>
              <w:t xml:space="preserve">: Use of Commercially-Relevant O2 and CO2 Partial Pressures to Evaluate the Sensitivity of Nine High-bush Blueberry Fruit Cultivars to Controlled Atmospheres </w:t>
            </w:r>
          </w:p>
          <w:p w:rsidR="00106AB4" w:rsidRDefault="004F6330">
            <w:pPr>
              <w:pStyle w:val="Default"/>
              <w:spacing w:before="0" w:line="240" w:lineRule="auto"/>
              <w:rPr>
                <w:rStyle w:val="None"/>
                <w:rFonts w:ascii="Times New Roman" w:eastAsia="Times New Roman" w:hAnsi="Times New Roman" w:cs="Times New Roman"/>
                <w:sz w:val="20"/>
                <w:szCs w:val="20"/>
              </w:rPr>
            </w:pPr>
            <w:r>
              <w:rPr>
                <w:rStyle w:val="None"/>
                <w:rFonts w:ascii="Times New Roman" w:hAnsi="Times New Roman"/>
                <w:b/>
                <w:bCs/>
                <w:sz w:val="20"/>
                <w:szCs w:val="20"/>
              </w:rPr>
              <w:t>Publisher</w:t>
            </w:r>
            <w:r>
              <w:rPr>
                <w:rStyle w:val="None"/>
                <w:rFonts w:ascii="Times New Roman" w:hAnsi="Times New Roman"/>
                <w:sz w:val="20"/>
                <w:szCs w:val="20"/>
              </w:rPr>
              <w:t>: American Society for Horticultural Science</w:t>
            </w:r>
          </w:p>
          <w:p w:rsidR="00106AB4" w:rsidRDefault="00106AB4">
            <w:pPr>
              <w:pStyle w:val="Default"/>
              <w:spacing w:before="0" w:line="240" w:lineRule="auto"/>
              <w:rPr>
                <w:rStyle w:val="None"/>
                <w:rFonts w:ascii="Verdana" w:eastAsia="Verdana" w:hAnsi="Verdana" w:cs="Verdana"/>
                <w:b/>
                <w:bCs/>
                <w:color w:val="525252"/>
                <w:sz w:val="21"/>
                <w:szCs w:val="21"/>
                <w:u w:color="525252"/>
              </w:rPr>
            </w:pPr>
          </w:p>
          <w:p w:rsidR="00106AB4" w:rsidRDefault="004F6330">
            <w:pPr>
              <w:jc w:val="right"/>
              <w:rPr>
                <w:rtl/>
              </w:rPr>
            </w:pPr>
            <w:r>
              <w:rPr>
                <w:rStyle w:val="None"/>
                <w:b/>
                <w:bCs/>
                <w:color w:val="0B0F05"/>
                <w:sz w:val="20"/>
                <w:szCs w:val="20"/>
              </w:rPr>
              <w:t xml:space="preserve">Year </w:t>
            </w:r>
            <w:r>
              <w:rPr>
                <w:rStyle w:val="None"/>
                <w:color w:val="0B0F05"/>
                <w:sz w:val="20"/>
                <w:szCs w:val="20"/>
              </w:rPr>
              <w:t xml:space="preserve">: </w:t>
            </w:r>
            <w:r>
              <w:rPr>
                <w:rStyle w:val="None"/>
                <w:b/>
                <w:bCs/>
                <w:color w:val="0B0F05"/>
                <w:sz w:val="20"/>
                <w:szCs w:val="20"/>
              </w:rPr>
              <w:t>2011</w:t>
            </w:r>
          </w:p>
        </w:tc>
        <w:tc>
          <w:tcPr>
            <w:tcW w:w="43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06AB4" w:rsidRDefault="004F6330">
            <w:pPr>
              <w:suppressAutoHyphens/>
              <w:bidi w:val="0"/>
              <w:outlineLvl w:val="0"/>
            </w:pPr>
            <w:r>
              <w:rPr>
                <w:rStyle w:val="None"/>
                <w:b/>
                <w:bCs/>
                <w:sz w:val="20"/>
                <w:szCs w:val="20"/>
              </w:rPr>
              <w:t xml:space="preserve">Nihad </w:t>
            </w:r>
            <w:proofErr w:type="spellStart"/>
            <w:r>
              <w:rPr>
                <w:rStyle w:val="None"/>
                <w:b/>
                <w:bCs/>
                <w:sz w:val="20"/>
                <w:szCs w:val="20"/>
              </w:rPr>
              <w:t>Alsmairat</w:t>
            </w:r>
            <w:proofErr w:type="gramStart"/>
            <w:r>
              <w:rPr>
                <w:rStyle w:val="None"/>
                <w:sz w:val="20"/>
                <w:szCs w:val="20"/>
              </w:rPr>
              <w:t>,Carolina</w:t>
            </w:r>
            <w:proofErr w:type="spellEnd"/>
            <w:proofErr w:type="gramEnd"/>
            <w:r>
              <w:rPr>
                <w:rStyle w:val="None"/>
                <w:sz w:val="20"/>
                <w:szCs w:val="20"/>
              </w:rPr>
              <w:t xml:space="preserve"> </w:t>
            </w:r>
            <w:proofErr w:type="spellStart"/>
            <w:r>
              <w:rPr>
                <w:rStyle w:val="None"/>
                <w:sz w:val="20"/>
                <w:szCs w:val="20"/>
              </w:rPr>
              <w:t>Contreras,James</w:t>
            </w:r>
            <w:proofErr w:type="spellEnd"/>
            <w:r>
              <w:rPr>
                <w:rStyle w:val="None"/>
                <w:sz w:val="20"/>
                <w:szCs w:val="20"/>
              </w:rPr>
              <w:t xml:space="preserve"> </w:t>
            </w:r>
            <w:proofErr w:type="spellStart"/>
            <w:r>
              <w:rPr>
                <w:rStyle w:val="None"/>
                <w:sz w:val="20"/>
                <w:szCs w:val="20"/>
              </w:rPr>
              <w:t>Hancock,Pete</w:t>
            </w:r>
            <w:proofErr w:type="spellEnd"/>
            <w:r>
              <w:rPr>
                <w:rStyle w:val="None"/>
                <w:sz w:val="20"/>
                <w:szCs w:val="20"/>
              </w:rPr>
              <w:t xml:space="preserve"> </w:t>
            </w:r>
            <w:proofErr w:type="spellStart"/>
            <w:r>
              <w:rPr>
                <w:rStyle w:val="None"/>
                <w:sz w:val="20"/>
                <w:szCs w:val="20"/>
              </w:rPr>
              <w:t>Callow,and</w:t>
            </w:r>
            <w:proofErr w:type="spellEnd"/>
            <w:r>
              <w:rPr>
                <w:rStyle w:val="None"/>
                <w:sz w:val="20"/>
                <w:szCs w:val="20"/>
              </w:rPr>
              <w:t xml:space="preserve"> Randolph </w:t>
            </w:r>
            <w:proofErr w:type="spellStart"/>
            <w:r>
              <w:rPr>
                <w:rStyle w:val="None"/>
                <w:sz w:val="20"/>
                <w:szCs w:val="20"/>
              </w:rPr>
              <w:t>Beaudry</w:t>
            </w:r>
            <w:proofErr w:type="spellEnd"/>
            <w:r>
              <w:rPr>
                <w:rStyle w:val="None"/>
                <w:sz w:val="20"/>
                <w:szCs w:val="20"/>
              </w:rPr>
              <w:t>.</w:t>
            </w:r>
          </w:p>
        </w:tc>
      </w:tr>
    </w:tbl>
    <w:p w:rsidR="00106AB4" w:rsidRDefault="00106AB4">
      <w:pPr>
        <w:widowControl w:val="0"/>
        <w:jc w:val="right"/>
        <w:rPr>
          <w:rStyle w:val="NoneA"/>
          <w:rtl/>
          <w:lang w:val="ar-SA"/>
        </w:rPr>
      </w:pPr>
    </w:p>
    <w:p w:rsidR="00106AB4" w:rsidRDefault="00106AB4">
      <w:pPr>
        <w:widowControl w:val="0"/>
        <w:jc w:val="right"/>
        <w:rPr>
          <w:rStyle w:val="NoneA"/>
          <w:rtl/>
          <w:lang w:val="ar-SA"/>
        </w:rPr>
      </w:pPr>
    </w:p>
    <w:p w:rsidR="00106AB4" w:rsidRDefault="00106AB4">
      <w:pPr>
        <w:bidi w:val="0"/>
        <w:rPr>
          <w:rStyle w:val="NoneA"/>
        </w:rPr>
      </w:pPr>
    </w:p>
    <w:p w:rsidR="00106AB4" w:rsidRDefault="00106AB4">
      <w:pPr>
        <w:jc w:val="right"/>
        <w:rPr>
          <w:rStyle w:val="NoneA"/>
          <w:rtl/>
          <w:lang w:val="ar-SA"/>
        </w:rPr>
      </w:pPr>
    </w:p>
    <w:p w:rsidR="00106AB4" w:rsidRDefault="00106AB4">
      <w:pPr>
        <w:jc w:val="right"/>
        <w:rPr>
          <w:rStyle w:val="NoneA"/>
          <w:rtl/>
          <w:lang w:val="ar-SA"/>
        </w:rPr>
      </w:pPr>
    </w:p>
    <w:tbl>
      <w:tblPr>
        <w:bidiVisual/>
        <w:tblW w:w="836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83"/>
        <w:gridCol w:w="4877"/>
      </w:tblGrid>
      <w:tr w:rsidR="00106AB4">
        <w:trPr>
          <w:trHeight w:val="320"/>
          <w:jc w:val="right"/>
        </w:trPr>
        <w:tc>
          <w:tcPr>
            <w:tcW w:w="3483" w:type="dxa"/>
            <w:tcBorders>
              <w:top w:val="nil"/>
              <w:left w:val="nil"/>
              <w:bottom w:val="nil"/>
              <w:right w:val="single" w:sz="4" w:space="0" w:color="000000"/>
            </w:tcBorders>
            <w:shd w:val="clear" w:color="auto" w:fill="auto"/>
            <w:tcMar>
              <w:top w:w="80" w:type="dxa"/>
              <w:left w:w="80" w:type="dxa"/>
              <w:bottom w:w="80" w:type="dxa"/>
              <w:right w:w="80" w:type="dxa"/>
            </w:tcMar>
          </w:tcPr>
          <w:p w:rsidR="00106AB4" w:rsidRDefault="00106AB4"/>
        </w:tc>
        <w:tc>
          <w:tcPr>
            <w:tcW w:w="487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06AB4" w:rsidRDefault="004F6330">
            <w:pPr>
              <w:bidi w:val="0"/>
            </w:pPr>
            <w:r>
              <w:rPr>
                <w:rStyle w:val="None"/>
                <w:b/>
                <w:bCs/>
              </w:rPr>
              <w:t>Scientific conferences and symposia</w:t>
            </w:r>
          </w:p>
        </w:tc>
      </w:tr>
    </w:tbl>
    <w:p w:rsidR="00106AB4" w:rsidRDefault="00106AB4" w:rsidP="008575FF">
      <w:pPr>
        <w:rPr>
          <w:rStyle w:val="NoneA"/>
          <w:rtl/>
          <w:lang w:val="ar-SA"/>
        </w:rPr>
      </w:pPr>
    </w:p>
    <w:tbl>
      <w:tblPr>
        <w:bidiVisual/>
        <w:tblW w:w="8647"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68"/>
        <w:gridCol w:w="1937"/>
        <w:gridCol w:w="3342"/>
      </w:tblGrid>
      <w:tr w:rsidR="00106AB4">
        <w:trPr>
          <w:trHeight w:hRule="exact" w:val="523"/>
          <w:jc w:val="right"/>
        </w:trPr>
        <w:tc>
          <w:tcPr>
            <w:tcW w:w="3368"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rsidR="00106AB4" w:rsidRDefault="004F6330">
            <w:pPr>
              <w:shd w:val="clear" w:color="auto" w:fill="CCCCCC"/>
              <w:bidi w:val="0"/>
              <w:jc w:val="center"/>
            </w:pPr>
            <w:r>
              <w:rPr>
                <w:rStyle w:val="None"/>
                <w:b/>
                <w:bCs/>
                <w:sz w:val="20"/>
                <w:szCs w:val="20"/>
                <w:rtl/>
                <w:lang w:val="ar-SA"/>
              </w:rPr>
              <w:t>T</w:t>
            </w:r>
            <w:r>
              <w:rPr>
                <w:rStyle w:val="None"/>
                <w:b/>
                <w:bCs/>
                <w:sz w:val="20"/>
                <w:szCs w:val="20"/>
              </w:rPr>
              <w:t>ype of participation</w:t>
            </w:r>
            <w:r>
              <w:rPr>
                <w:rStyle w:val="None"/>
                <w:b/>
                <w:bCs/>
                <w:sz w:val="20"/>
                <w:szCs w:val="20"/>
                <w:rtl/>
                <w:lang w:val="ar-SA"/>
              </w:rPr>
              <w:t xml:space="preserve"> </w:t>
            </w:r>
          </w:p>
        </w:tc>
        <w:tc>
          <w:tcPr>
            <w:tcW w:w="1937"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rsidR="00106AB4" w:rsidRDefault="004F6330">
            <w:pPr>
              <w:shd w:val="clear" w:color="auto" w:fill="CCCCCC"/>
              <w:bidi w:val="0"/>
              <w:jc w:val="center"/>
            </w:pPr>
            <w:r>
              <w:rPr>
                <w:rStyle w:val="None"/>
                <w:b/>
                <w:bCs/>
                <w:sz w:val="20"/>
                <w:szCs w:val="20"/>
              </w:rPr>
              <w:t>Place and date of conference</w:t>
            </w:r>
          </w:p>
        </w:tc>
        <w:tc>
          <w:tcPr>
            <w:tcW w:w="3342"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rsidR="00106AB4" w:rsidRDefault="004F6330">
            <w:pPr>
              <w:shd w:val="clear" w:color="auto" w:fill="CCCCCC"/>
              <w:bidi w:val="0"/>
              <w:jc w:val="center"/>
            </w:pPr>
            <w:r>
              <w:rPr>
                <w:rStyle w:val="None"/>
                <w:b/>
                <w:bCs/>
                <w:sz w:val="20"/>
                <w:szCs w:val="20"/>
              </w:rPr>
              <w:t>Conference Title</w:t>
            </w:r>
          </w:p>
        </w:tc>
      </w:tr>
      <w:tr w:rsidR="00106AB4" w:rsidTr="005535F2">
        <w:trPr>
          <w:trHeight w:hRule="exact" w:val="675"/>
          <w:jc w:val="right"/>
        </w:trPr>
        <w:tc>
          <w:tcPr>
            <w:tcW w:w="33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06AB4" w:rsidRDefault="004F6330">
            <w:pPr>
              <w:bidi w:val="0"/>
              <w:jc w:val="center"/>
            </w:pPr>
            <w:r>
              <w:rPr>
                <w:rStyle w:val="None"/>
              </w:rPr>
              <w:t>Attendance</w:t>
            </w:r>
          </w:p>
        </w:tc>
        <w:tc>
          <w:tcPr>
            <w:tcW w:w="19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06AB4" w:rsidRDefault="004F6330">
            <w:pPr>
              <w:bidi w:val="0"/>
              <w:jc w:val="center"/>
              <w:rPr>
                <w:rStyle w:val="None"/>
                <w:b/>
                <w:bCs/>
                <w:sz w:val="20"/>
                <w:szCs w:val="20"/>
              </w:rPr>
            </w:pPr>
            <w:r>
              <w:rPr>
                <w:rStyle w:val="None"/>
                <w:b/>
                <w:bCs/>
                <w:sz w:val="20"/>
                <w:szCs w:val="20"/>
              </w:rPr>
              <w:t>Abu Dhabi-UAE</w:t>
            </w:r>
          </w:p>
          <w:p w:rsidR="00106AB4" w:rsidRDefault="004F6330">
            <w:pPr>
              <w:bidi w:val="0"/>
              <w:jc w:val="center"/>
            </w:pPr>
            <w:r>
              <w:rPr>
                <w:rStyle w:val="None"/>
                <w:sz w:val="20"/>
                <w:szCs w:val="20"/>
              </w:rPr>
              <w:t>March-2022</w:t>
            </w:r>
          </w:p>
        </w:tc>
        <w:tc>
          <w:tcPr>
            <w:tcW w:w="33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06AB4" w:rsidRDefault="005535F2">
            <w:pPr>
              <w:jc w:val="right"/>
            </w:pPr>
            <w:r>
              <w:rPr>
                <w:rStyle w:val="None"/>
                <w:sz w:val="20"/>
                <w:szCs w:val="20"/>
              </w:rPr>
              <w:t>T</w:t>
            </w:r>
            <w:r w:rsidR="004F6330">
              <w:rPr>
                <w:rStyle w:val="None"/>
                <w:sz w:val="20"/>
                <w:szCs w:val="20"/>
              </w:rPr>
              <w:t>he Seventh International Conference on Date Palm</w:t>
            </w:r>
          </w:p>
        </w:tc>
      </w:tr>
      <w:tr w:rsidR="00106AB4">
        <w:trPr>
          <w:trHeight w:hRule="exact" w:val="2065"/>
          <w:jc w:val="right"/>
        </w:trPr>
        <w:tc>
          <w:tcPr>
            <w:tcW w:w="3368" w:type="dxa"/>
            <w:tcBorders>
              <w:top w:val="single" w:sz="6" w:space="0" w:color="000000"/>
              <w:left w:val="single" w:sz="6" w:space="0" w:color="000000"/>
              <w:bottom w:val="single" w:sz="6" w:space="0" w:color="000000"/>
              <w:right w:val="single" w:sz="6" w:space="0" w:color="000000"/>
            </w:tcBorders>
            <w:shd w:val="clear" w:color="auto" w:fill="auto"/>
            <w:tcMar>
              <w:top w:w="80" w:type="dxa"/>
              <w:left w:w="339" w:type="dxa"/>
              <w:bottom w:w="80" w:type="dxa"/>
              <w:right w:w="680" w:type="dxa"/>
            </w:tcMar>
          </w:tcPr>
          <w:p w:rsidR="00106AB4" w:rsidRDefault="004F6330">
            <w:pPr>
              <w:pStyle w:val="Default"/>
              <w:widowControl w:val="0"/>
              <w:spacing w:before="0" w:line="307" w:lineRule="auto"/>
              <w:ind w:left="259" w:right="600"/>
              <w:jc w:val="center"/>
              <w:rPr>
                <w:rFonts w:hint="eastAsia"/>
              </w:rPr>
            </w:pPr>
            <w:r>
              <w:rPr>
                <w:rStyle w:val="None"/>
                <w:rFonts w:ascii="Times New Roman" w:hAnsi="Times New Roman"/>
                <w:b/>
                <w:bCs/>
                <w:sz w:val="20"/>
                <w:szCs w:val="20"/>
              </w:rPr>
              <w:t>Speaker</w:t>
            </w:r>
            <w:r>
              <w:rPr>
                <w:rStyle w:val="None"/>
                <w:rFonts w:ascii="Times New Roman" w:hAnsi="Times New Roman"/>
                <w:sz w:val="20"/>
                <w:szCs w:val="20"/>
              </w:rPr>
              <w:t xml:space="preserve"> “Changes in Free Amino Acid Content in the</w:t>
            </w:r>
            <w:r>
              <w:rPr>
                <w:rStyle w:val="None"/>
                <w:rFonts w:ascii="Times New Roman" w:hAnsi="Times New Roman"/>
                <w:spacing w:val="-3"/>
                <w:sz w:val="20"/>
                <w:szCs w:val="20"/>
              </w:rPr>
              <w:t xml:space="preserve"> </w:t>
            </w:r>
            <w:r>
              <w:rPr>
                <w:rStyle w:val="None"/>
                <w:rFonts w:ascii="Times New Roman" w:hAnsi="Times New Roman"/>
                <w:sz w:val="20"/>
                <w:szCs w:val="20"/>
              </w:rPr>
              <w:t>Flesh</w:t>
            </w:r>
            <w:r>
              <w:rPr>
                <w:rStyle w:val="None"/>
                <w:rFonts w:ascii="Times New Roman" w:hAnsi="Times New Roman"/>
                <w:spacing w:val="-3"/>
                <w:sz w:val="20"/>
                <w:szCs w:val="20"/>
              </w:rPr>
              <w:t xml:space="preserve"> </w:t>
            </w:r>
            <w:r>
              <w:rPr>
                <w:rStyle w:val="None"/>
                <w:rFonts w:ascii="Times New Roman" w:hAnsi="Times New Roman"/>
                <w:sz w:val="20"/>
                <w:szCs w:val="20"/>
              </w:rPr>
              <w:t>and</w:t>
            </w:r>
            <w:r>
              <w:rPr>
                <w:rStyle w:val="None"/>
                <w:rFonts w:ascii="Times New Roman" w:hAnsi="Times New Roman"/>
                <w:spacing w:val="-3"/>
                <w:sz w:val="20"/>
                <w:szCs w:val="20"/>
              </w:rPr>
              <w:t xml:space="preserve"> </w:t>
            </w:r>
            <w:r>
              <w:rPr>
                <w:rStyle w:val="None"/>
                <w:rFonts w:ascii="Times New Roman" w:hAnsi="Times New Roman"/>
                <w:sz w:val="20"/>
                <w:szCs w:val="20"/>
              </w:rPr>
              <w:t>Peel</w:t>
            </w:r>
            <w:r>
              <w:rPr>
                <w:rStyle w:val="None"/>
                <w:rFonts w:ascii="Times New Roman" w:hAnsi="Times New Roman"/>
                <w:spacing w:val="-3"/>
                <w:sz w:val="20"/>
                <w:szCs w:val="20"/>
              </w:rPr>
              <w:t xml:space="preserve"> </w:t>
            </w:r>
            <w:r>
              <w:rPr>
                <w:rStyle w:val="None"/>
                <w:rFonts w:ascii="Times New Roman" w:hAnsi="Times New Roman"/>
                <w:sz w:val="20"/>
                <w:szCs w:val="20"/>
              </w:rPr>
              <w:t>of</w:t>
            </w:r>
            <w:r>
              <w:rPr>
                <w:rStyle w:val="None"/>
                <w:rFonts w:ascii="Times New Roman" w:hAnsi="Times New Roman"/>
                <w:spacing w:val="-3"/>
                <w:sz w:val="20"/>
                <w:szCs w:val="20"/>
              </w:rPr>
              <w:t xml:space="preserve"> </w:t>
            </w:r>
            <w:r>
              <w:rPr>
                <w:rStyle w:val="None"/>
                <w:rFonts w:ascii="Times New Roman" w:hAnsi="Times New Roman"/>
                <w:sz w:val="20"/>
                <w:szCs w:val="20"/>
              </w:rPr>
              <w:t>‘Cavendish’</w:t>
            </w:r>
            <w:r>
              <w:rPr>
                <w:rStyle w:val="None"/>
                <w:rFonts w:ascii="Times New Roman" w:hAnsi="Times New Roman"/>
                <w:spacing w:val="-3"/>
                <w:sz w:val="20"/>
                <w:szCs w:val="20"/>
              </w:rPr>
              <w:t xml:space="preserve"> </w:t>
            </w:r>
            <w:r>
              <w:rPr>
                <w:rStyle w:val="None"/>
                <w:rFonts w:ascii="Times New Roman" w:hAnsi="Times New Roman"/>
                <w:sz w:val="20"/>
                <w:szCs w:val="20"/>
              </w:rPr>
              <w:t>Banana Fruit</w:t>
            </w:r>
            <w:r>
              <w:rPr>
                <w:rStyle w:val="None"/>
                <w:rFonts w:ascii="Times New Roman" w:hAnsi="Times New Roman"/>
                <w:spacing w:val="-3"/>
                <w:sz w:val="20"/>
                <w:szCs w:val="20"/>
              </w:rPr>
              <w:t xml:space="preserve"> </w:t>
            </w:r>
            <w:r>
              <w:rPr>
                <w:rStyle w:val="None"/>
                <w:rFonts w:ascii="Times New Roman" w:hAnsi="Times New Roman"/>
                <w:sz w:val="20"/>
                <w:szCs w:val="20"/>
              </w:rPr>
              <w:t>As</w:t>
            </w:r>
            <w:r>
              <w:rPr>
                <w:rStyle w:val="None"/>
                <w:rFonts w:ascii="Times New Roman" w:hAnsi="Times New Roman"/>
                <w:spacing w:val="-3"/>
                <w:sz w:val="20"/>
                <w:szCs w:val="20"/>
              </w:rPr>
              <w:t xml:space="preserve"> </w:t>
            </w:r>
            <w:r>
              <w:rPr>
                <w:rStyle w:val="None"/>
                <w:rFonts w:ascii="Times New Roman" w:hAnsi="Times New Roman"/>
                <w:sz w:val="20"/>
                <w:szCs w:val="20"/>
              </w:rPr>
              <w:t>Related</w:t>
            </w:r>
            <w:r>
              <w:rPr>
                <w:rStyle w:val="None"/>
                <w:rFonts w:ascii="Times New Roman" w:hAnsi="Times New Roman"/>
                <w:spacing w:val="-3"/>
                <w:sz w:val="20"/>
                <w:szCs w:val="20"/>
              </w:rPr>
              <w:t xml:space="preserve"> </w:t>
            </w:r>
            <w:r>
              <w:rPr>
                <w:rStyle w:val="None"/>
                <w:rFonts w:ascii="Times New Roman" w:hAnsi="Times New Roman"/>
                <w:sz w:val="20"/>
                <w:szCs w:val="20"/>
              </w:rPr>
              <w:t>to</w:t>
            </w:r>
            <w:r>
              <w:rPr>
                <w:rStyle w:val="None"/>
                <w:rFonts w:ascii="Times New Roman" w:hAnsi="Times New Roman"/>
                <w:spacing w:val="-3"/>
                <w:sz w:val="20"/>
                <w:szCs w:val="20"/>
              </w:rPr>
              <w:t xml:space="preserve"> </w:t>
            </w:r>
            <w:r>
              <w:rPr>
                <w:rStyle w:val="None"/>
                <w:rFonts w:ascii="Times New Roman" w:hAnsi="Times New Roman"/>
                <w:sz w:val="20"/>
                <w:szCs w:val="20"/>
              </w:rPr>
              <w:t>Branched-Chain</w:t>
            </w:r>
            <w:r>
              <w:rPr>
                <w:rStyle w:val="None"/>
                <w:rFonts w:ascii="Times New Roman" w:hAnsi="Times New Roman"/>
                <w:spacing w:val="-3"/>
                <w:sz w:val="20"/>
                <w:szCs w:val="20"/>
              </w:rPr>
              <w:t xml:space="preserve"> </w:t>
            </w:r>
            <w:r>
              <w:rPr>
                <w:rStyle w:val="None"/>
                <w:rFonts w:ascii="Times New Roman" w:hAnsi="Times New Roman"/>
                <w:sz w:val="20"/>
                <w:szCs w:val="20"/>
              </w:rPr>
              <w:t>Ester Production, Ripening, and Senescence”</w:t>
            </w:r>
          </w:p>
        </w:tc>
        <w:tc>
          <w:tcPr>
            <w:tcW w:w="1937" w:type="dxa"/>
            <w:tcBorders>
              <w:top w:val="single" w:sz="6" w:space="0" w:color="000000"/>
              <w:left w:val="single" w:sz="6" w:space="0" w:color="000000"/>
              <w:bottom w:val="single" w:sz="6" w:space="0" w:color="000000"/>
              <w:right w:val="single" w:sz="6" w:space="0" w:color="000000"/>
            </w:tcBorders>
            <w:shd w:val="clear" w:color="auto" w:fill="auto"/>
            <w:tcMar>
              <w:top w:w="80" w:type="dxa"/>
              <w:left w:w="295" w:type="dxa"/>
              <w:bottom w:w="80" w:type="dxa"/>
              <w:right w:w="80" w:type="dxa"/>
            </w:tcMar>
            <w:vAlign w:val="center"/>
          </w:tcPr>
          <w:p w:rsidR="00106AB4" w:rsidRDefault="004F6330">
            <w:pPr>
              <w:widowControl w:val="0"/>
              <w:bidi w:val="0"/>
              <w:ind w:left="215"/>
              <w:jc w:val="center"/>
              <w:rPr>
                <w:rStyle w:val="None"/>
                <w:b/>
                <w:bCs/>
                <w:spacing w:val="-2"/>
                <w:sz w:val="18"/>
                <w:szCs w:val="18"/>
              </w:rPr>
            </w:pPr>
            <w:r>
              <w:rPr>
                <w:rStyle w:val="None"/>
                <w:b/>
                <w:bCs/>
                <w:spacing w:val="-2"/>
                <w:sz w:val="18"/>
                <w:szCs w:val="18"/>
              </w:rPr>
              <w:t xml:space="preserve">Washington DC-USA </w:t>
            </w:r>
          </w:p>
          <w:p w:rsidR="00106AB4" w:rsidRDefault="004F6330">
            <w:pPr>
              <w:widowControl w:val="0"/>
              <w:bidi w:val="0"/>
              <w:ind w:left="215"/>
              <w:jc w:val="center"/>
            </w:pPr>
            <w:r>
              <w:rPr>
                <w:rStyle w:val="None"/>
                <w:spacing w:val="-2"/>
                <w:sz w:val="18"/>
                <w:szCs w:val="18"/>
              </w:rPr>
              <w:t>August</w:t>
            </w:r>
            <w:r>
              <w:rPr>
                <w:rStyle w:val="None"/>
                <w:b/>
                <w:bCs/>
                <w:spacing w:val="-2"/>
                <w:sz w:val="18"/>
                <w:szCs w:val="18"/>
              </w:rPr>
              <w:t>-</w:t>
            </w:r>
            <w:r>
              <w:rPr>
                <w:rStyle w:val="None"/>
                <w:spacing w:val="-2"/>
                <w:sz w:val="18"/>
                <w:szCs w:val="18"/>
              </w:rPr>
              <w:t>2018</w:t>
            </w:r>
          </w:p>
        </w:tc>
        <w:tc>
          <w:tcPr>
            <w:tcW w:w="3342" w:type="dxa"/>
            <w:tcBorders>
              <w:top w:val="single" w:sz="6" w:space="0" w:color="000000"/>
              <w:left w:val="single" w:sz="6" w:space="0" w:color="000000"/>
              <w:bottom w:val="single" w:sz="6" w:space="0" w:color="000000"/>
              <w:right w:val="single" w:sz="6" w:space="0" w:color="000000"/>
            </w:tcBorders>
            <w:shd w:val="clear" w:color="auto" w:fill="auto"/>
            <w:tcMar>
              <w:top w:w="80" w:type="dxa"/>
              <w:left w:w="339" w:type="dxa"/>
              <w:bottom w:w="80" w:type="dxa"/>
              <w:right w:w="80" w:type="dxa"/>
            </w:tcMar>
            <w:vAlign w:val="center"/>
          </w:tcPr>
          <w:p w:rsidR="00106AB4" w:rsidRDefault="004F6330">
            <w:pPr>
              <w:pStyle w:val="Default"/>
              <w:widowControl w:val="0"/>
              <w:spacing w:before="89" w:line="240" w:lineRule="auto"/>
              <w:ind w:left="259"/>
              <w:jc w:val="center"/>
              <w:rPr>
                <w:rFonts w:hint="eastAsia"/>
              </w:rPr>
            </w:pPr>
            <w:r>
              <w:rPr>
                <w:rStyle w:val="None"/>
                <w:rFonts w:ascii="Times New Roman" w:hAnsi="Times New Roman"/>
                <w:sz w:val="18"/>
                <w:szCs w:val="18"/>
              </w:rPr>
              <w:t>ASHS</w:t>
            </w:r>
            <w:r>
              <w:rPr>
                <w:rStyle w:val="None"/>
                <w:rFonts w:ascii="Times New Roman" w:hAnsi="Times New Roman"/>
                <w:spacing w:val="-15"/>
                <w:sz w:val="18"/>
                <w:szCs w:val="18"/>
              </w:rPr>
              <w:t xml:space="preserve"> </w:t>
            </w:r>
            <w:r>
              <w:rPr>
                <w:rStyle w:val="None"/>
                <w:rFonts w:ascii="Times New Roman" w:hAnsi="Times New Roman"/>
                <w:sz w:val="18"/>
                <w:szCs w:val="18"/>
              </w:rPr>
              <w:t>2018</w:t>
            </w:r>
            <w:r>
              <w:rPr>
                <w:rStyle w:val="None"/>
                <w:rFonts w:ascii="Times New Roman" w:hAnsi="Times New Roman"/>
                <w:spacing w:val="-12"/>
                <w:sz w:val="18"/>
                <w:szCs w:val="18"/>
              </w:rPr>
              <w:t xml:space="preserve"> </w:t>
            </w:r>
            <w:r>
              <w:rPr>
                <w:rStyle w:val="None"/>
                <w:rFonts w:ascii="Times New Roman" w:hAnsi="Times New Roman"/>
                <w:sz w:val="18"/>
                <w:szCs w:val="18"/>
              </w:rPr>
              <w:t>Annual Conference</w:t>
            </w:r>
            <w:r>
              <w:rPr>
                <w:rStyle w:val="None"/>
                <w:rFonts w:ascii="Times New Roman" w:hAnsi="Times New Roman"/>
                <w:spacing w:val="40"/>
                <w:sz w:val="18"/>
                <w:szCs w:val="18"/>
              </w:rPr>
              <w:t xml:space="preserve"> </w:t>
            </w:r>
            <w:r>
              <w:rPr>
                <w:rStyle w:val="None"/>
                <w:rFonts w:ascii="Times New Roman" w:hAnsi="Times New Roman"/>
                <w:sz w:val="18"/>
                <w:szCs w:val="18"/>
              </w:rPr>
              <w:t>- Washington, DC</w:t>
            </w:r>
          </w:p>
        </w:tc>
      </w:tr>
      <w:tr w:rsidR="00106AB4">
        <w:trPr>
          <w:trHeight w:hRule="exact" w:val="1048"/>
          <w:jc w:val="right"/>
        </w:trPr>
        <w:tc>
          <w:tcPr>
            <w:tcW w:w="33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06AB4" w:rsidRDefault="004F6330">
            <w:pPr>
              <w:bidi w:val="0"/>
              <w:jc w:val="center"/>
            </w:pPr>
            <w:r>
              <w:rPr>
                <w:rStyle w:val="None"/>
                <w:sz w:val="20"/>
                <w:szCs w:val="20"/>
              </w:rPr>
              <w:t>Attendance</w:t>
            </w:r>
          </w:p>
        </w:tc>
        <w:tc>
          <w:tcPr>
            <w:tcW w:w="1937" w:type="dxa"/>
            <w:tcBorders>
              <w:top w:val="single" w:sz="6" w:space="0" w:color="000000"/>
              <w:left w:val="single" w:sz="6" w:space="0" w:color="000000"/>
              <w:bottom w:val="single" w:sz="6" w:space="0" w:color="000000"/>
              <w:right w:val="single" w:sz="6" w:space="0" w:color="000000"/>
            </w:tcBorders>
            <w:shd w:val="clear" w:color="auto" w:fill="auto"/>
            <w:tcMar>
              <w:top w:w="80" w:type="dxa"/>
              <w:left w:w="296" w:type="dxa"/>
              <w:bottom w:w="80" w:type="dxa"/>
              <w:right w:w="80" w:type="dxa"/>
            </w:tcMar>
            <w:vAlign w:val="center"/>
          </w:tcPr>
          <w:p w:rsidR="00106AB4" w:rsidRDefault="004F6330">
            <w:pPr>
              <w:widowControl w:val="0"/>
              <w:bidi w:val="0"/>
              <w:spacing w:before="125"/>
              <w:ind w:left="216"/>
              <w:jc w:val="center"/>
            </w:pPr>
            <w:r>
              <w:rPr>
                <w:rStyle w:val="None"/>
                <w:b/>
                <w:bCs/>
                <w:sz w:val="20"/>
                <w:szCs w:val="20"/>
              </w:rPr>
              <w:t>Warsaw</w:t>
            </w:r>
            <w:r>
              <w:rPr>
                <w:rStyle w:val="None"/>
                <w:b/>
                <w:bCs/>
                <w:spacing w:val="1"/>
                <w:sz w:val="20"/>
                <w:szCs w:val="20"/>
              </w:rPr>
              <w:t xml:space="preserve"> -</w:t>
            </w:r>
            <w:r>
              <w:rPr>
                <w:rStyle w:val="None"/>
                <w:b/>
                <w:bCs/>
                <w:sz w:val="20"/>
                <w:szCs w:val="20"/>
              </w:rPr>
              <w:t xml:space="preserve">Poland </w:t>
            </w:r>
            <w:r>
              <w:rPr>
                <w:rStyle w:val="None"/>
                <w:sz w:val="20"/>
                <w:szCs w:val="20"/>
              </w:rPr>
              <w:t xml:space="preserve">June- </w:t>
            </w:r>
            <w:r>
              <w:rPr>
                <w:rStyle w:val="None"/>
                <w:spacing w:val="-1"/>
                <w:sz w:val="20"/>
                <w:szCs w:val="20"/>
              </w:rPr>
              <w:t>2017</w:t>
            </w:r>
          </w:p>
        </w:tc>
        <w:tc>
          <w:tcPr>
            <w:tcW w:w="3342" w:type="dxa"/>
            <w:tcBorders>
              <w:top w:val="single" w:sz="6" w:space="0" w:color="000000"/>
              <w:left w:val="single" w:sz="6" w:space="0" w:color="000000"/>
              <w:bottom w:val="single" w:sz="6" w:space="0" w:color="000000"/>
              <w:right w:val="single" w:sz="6" w:space="0" w:color="000000"/>
            </w:tcBorders>
            <w:shd w:val="clear" w:color="auto" w:fill="auto"/>
            <w:tcMar>
              <w:top w:w="80" w:type="dxa"/>
              <w:left w:w="339" w:type="dxa"/>
              <w:bottom w:w="80" w:type="dxa"/>
              <w:right w:w="80" w:type="dxa"/>
            </w:tcMar>
          </w:tcPr>
          <w:p w:rsidR="00106AB4" w:rsidRDefault="004F6330">
            <w:pPr>
              <w:pStyle w:val="Default"/>
              <w:widowControl w:val="0"/>
              <w:spacing w:before="89" w:line="240" w:lineRule="auto"/>
              <w:ind w:left="259"/>
              <w:jc w:val="center"/>
              <w:rPr>
                <w:rFonts w:hint="eastAsia"/>
              </w:rPr>
            </w:pPr>
            <w:r>
              <w:rPr>
                <w:rStyle w:val="None"/>
                <w:rFonts w:ascii="Times New Roman" w:hAnsi="Times New Roman"/>
                <w:spacing w:val="-1"/>
                <w:sz w:val="20"/>
                <w:szCs w:val="20"/>
              </w:rPr>
              <w:t>International Controlled and Modified Atmosphere Research Conference (</w:t>
            </w:r>
            <w:r>
              <w:rPr>
                <w:rStyle w:val="None"/>
                <w:rFonts w:ascii="Times New Roman" w:hAnsi="Times New Roman"/>
                <w:b/>
                <w:bCs/>
                <w:spacing w:val="-1"/>
                <w:sz w:val="20"/>
                <w:szCs w:val="20"/>
              </w:rPr>
              <w:t>CAMA)</w:t>
            </w:r>
          </w:p>
        </w:tc>
      </w:tr>
      <w:tr w:rsidR="00106AB4">
        <w:trPr>
          <w:trHeight w:hRule="exact" w:val="1504"/>
          <w:jc w:val="right"/>
        </w:trPr>
        <w:tc>
          <w:tcPr>
            <w:tcW w:w="33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06AB4" w:rsidRDefault="00106AB4">
            <w:pPr>
              <w:jc w:val="center"/>
              <w:rPr>
                <w:rStyle w:val="None"/>
                <w:sz w:val="20"/>
                <w:szCs w:val="20"/>
                <w:rtl/>
                <w:lang w:val="ar-SA"/>
              </w:rPr>
            </w:pPr>
          </w:p>
          <w:p w:rsidR="00106AB4" w:rsidRDefault="004F6330">
            <w:pPr>
              <w:jc w:val="center"/>
              <w:rPr>
                <w:rtl/>
              </w:rPr>
            </w:pPr>
            <w:r>
              <w:rPr>
                <w:rStyle w:val="None"/>
                <w:b/>
                <w:bCs/>
                <w:sz w:val="20"/>
                <w:szCs w:val="20"/>
              </w:rPr>
              <w:t>Speaker</w:t>
            </w:r>
            <w:r>
              <w:rPr>
                <w:rStyle w:val="None"/>
                <w:sz w:val="20"/>
                <w:szCs w:val="20"/>
              </w:rPr>
              <w:t>: “Use of Modified Atmosphere Packaging to Measure and Model Respiration and Ethylene Production at Super-atmospheric O2 Concentrations”</w:t>
            </w:r>
          </w:p>
        </w:tc>
        <w:tc>
          <w:tcPr>
            <w:tcW w:w="19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06AB4" w:rsidRDefault="004F6330">
            <w:pPr>
              <w:bidi w:val="0"/>
              <w:jc w:val="center"/>
              <w:rPr>
                <w:rStyle w:val="None"/>
                <w:sz w:val="20"/>
                <w:szCs w:val="20"/>
              </w:rPr>
            </w:pPr>
            <w:r>
              <w:rPr>
                <w:rStyle w:val="None"/>
                <w:b/>
                <w:bCs/>
                <w:sz w:val="20"/>
                <w:szCs w:val="20"/>
              </w:rPr>
              <w:t>Terrane</w:t>
            </w:r>
            <w:r>
              <w:rPr>
                <w:rStyle w:val="None"/>
                <w:sz w:val="20"/>
                <w:szCs w:val="20"/>
              </w:rPr>
              <w:t xml:space="preserve">- </w:t>
            </w:r>
            <w:r>
              <w:rPr>
                <w:rStyle w:val="None"/>
                <w:b/>
                <w:bCs/>
                <w:sz w:val="20"/>
                <w:szCs w:val="20"/>
                <w:lang w:val="it-IT"/>
              </w:rPr>
              <w:t>Italy</w:t>
            </w:r>
          </w:p>
          <w:p w:rsidR="00106AB4" w:rsidRDefault="004F6330">
            <w:pPr>
              <w:bidi w:val="0"/>
              <w:jc w:val="center"/>
            </w:pPr>
            <w:r>
              <w:rPr>
                <w:rStyle w:val="None"/>
                <w:sz w:val="20"/>
                <w:szCs w:val="20"/>
              </w:rPr>
              <w:t>June- 2014</w:t>
            </w:r>
          </w:p>
        </w:tc>
        <w:tc>
          <w:tcPr>
            <w:tcW w:w="33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06AB4" w:rsidRDefault="004F6330">
            <w:pPr>
              <w:jc w:val="center"/>
            </w:pPr>
            <w:r>
              <w:rPr>
                <w:rStyle w:val="None"/>
                <w:sz w:val="20"/>
                <w:szCs w:val="20"/>
              </w:rPr>
              <w:t>International Controlled &amp; Modified Atmosphere Research Conference</w:t>
            </w:r>
          </w:p>
        </w:tc>
      </w:tr>
      <w:tr w:rsidR="00106AB4" w:rsidTr="00DC0C44">
        <w:trPr>
          <w:trHeight w:hRule="exact" w:val="1737"/>
          <w:jc w:val="right"/>
        </w:trPr>
        <w:tc>
          <w:tcPr>
            <w:tcW w:w="33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06AB4" w:rsidRDefault="004F6330">
            <w:pPr>
              <w:jc w:val="center"/>
            </w:pPr>
            <w:r>
              <w:rPr>
                <w:rStyle w:val="None"/>
                <w:b/>
                <w:bCs/>
                <w:sz w:val="20"/>
                <w:szCs w:val="20"/>
              </w:rPr>
              <w:t>Speaker</w:t>
            </w:r>
            <w:r>
              <w:rPr>
                <w:rStyle w:val="None"/>
                <w:sz w:val="20"/>
                <w:szCs w:val="20"/>
              </w:rPr>
              <w:t>: “Kinetics of Volatile Synthesis Following Cellular Disruption Associated with Masticated and Cut Fresh Apple Fruit".</w:t>
            </w:r>
            <w:proofErr w:type="spellStart"/>
            <w:r>
              <w:rPr>
                <w:rStyle w:val="None"/>
                <w:sz w:val="20"/>
                <w:szCs w:val="20"/>
              </w:rPr>
              <w:t>Beaudry</w:t>
            </w:r>
            <w:proofErr w:type="spellEnd"/>
            <w:r>
              <w:rPr>
                <w:rStyle w:val="None"/>
                <w:sz w:val="20"/>
                <w:szCs w:val="20"/>
              </w:rPr>
              <w:t xml:space="preserve">, </w:t>
            </w:r>
            <w:proofErr w:type="spellStart"/>
            <w:r>
              <w:rPr>
                <w:rStyle w:val="None"/>
                <w:sz w:val="20"/>
                <w:szCs w:val="20"/>
              </w:rPr>
              <w:t>R.M.</w:t>
            </w:r>
            <w:proofErr w:type="gramStart"/>
            <w:r>
              <w:rPr>
                <w:rStyle w:val="None"/>
                <w:sz w:val="20"/>
                <w:szCs w:val="20"/>
              </w:rPr>
              <w:t>;Al</w:t>
            </w:r>
            <w:proofErr w:type="spellEnd"/>
            <w:proofErr w:type="gramEnd"/>
            <w:r>
              <w:rPr>
                <w:rStyle w:val="None"/>
                <w:sz w:val="20"/>
                <w:szCs w:val="20"/>
              </w:rPr>
              <w:t xml:space="preserve"> </w:t>
            </w:r>
            <w:proofErr w:type="spellStart"/>
            <w:r>
              <w:rPr>
                <w:rStyle w:val="None"/>
                <w:sz w:val="20"/>
                <w:szCs w:val="20"/>
              </w:rPr>
              <w:t>Smairat</w:t>
            </w:r>
            <w:proofErr w:type="spellEnd"/>
            <w:r>
              <w:rPr>
                <w:rStyle w:val="None"/>
                <w:sz w:val="20"/>
                <w:szCs w:val="20"/>
              </w:rPr>
              <w:t>, N. ;and Contreras, C”</w:t>
            </w:r>
            <w:r>
              <w:rPr>
                <w:rStyle w:val="None"/>
                <w:rFonts w:ascii="Arial Unicode MS" w:hAnsi="Arial Unicode MS"/>
                <w:sz w:val="20"/>
                <w:szCs w:val="20"/>
                <w:rtl/>
                <w:lang w:val="ar-SA"/>
              </w:rPr>
              <w:t>.</w:t>
            </w:r>
          </w:p>
        </w:tc>
        <w:tc>
          <w:tcPr>
            <w:tcW w:w="19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06AB4" w:rsidRDefault="004F6330">
            <w:pPr>
              <w:jc w:val="center"/>
            </w:pPr>
            <w:r>
              <w:rPr>
                <w:rStyle w:val="None"/>
                <w:b/>
                <w:bCs/>
                <w:sz w:val="20"/>
                <w:szCs w:val="20"/>
                <w:lang w:val="pt-PT"/>
              </w:rPr>
              <w:t>Portugal</w:t>
            </w:r>
            <w:r>
              <w:rPr>
                <w:rStyle w:val="None"/>
                <w:rFonts w:ascii="Arial Unicode MS" w:hAnsi="Arial Unicode MS"/>
                <w:sz w:val="20"/>
                <w:szCs w:val="20"/>
                <w:rtl/>
                <w:lang w:val="ar-SA"/>
              </w:rPr>
              <w:t xml:space="preserve"> </w:t>
            </w:r>
            <w:r>
              <w:rPr>
                <w:rStyle w:val="None"/>
                <w:sz w:val="20"/>
                <w:szCs w:val="20"/>
              </w:rPr>
              <w:t xml:space="preserve">- </w:t>
            </w:r>
            <w:r>
              <w:rPr>
                <w:rStyle w:val="None"/>
                <w:b/>
                <w:bCs/>
                <w:sz w:val="20"/>
                <w:szCs w:val="20"/>
                <w:lang w:val="pt-PT"/>
              </w:rPr>
              <w:t>Lisbon</w:t>
            </w:r>
            <w:r>
              <w:rPr>
                <w:rStyle w:val="None"/>
                <w:rFonts w:ascii="Arial Unicode MS" w:hAnsi="Arial Unicode MS"/>
                <w:sz w:val="20"/>
                <w:szCs w:val="20"/>
                <w:rtl/>
                <w:lang w:val="ar-SA"/>
              </w:rPr>
              <w:t xml:space="preserve"> </w:t>
            </w:r>
            <w:r>
              <w:rPr>
                <w:rStyle w:val="None"/>
                <w:sz w:val="20"/>
                <w:szCs w:val="20"/>
              </w:rPr>
              <w:t>August -2012</w:t>
            </w:r>
          </w:p>
        </w:tc>
        <w:tc>
          <w:tcPr>
            <w:tcW w:w="33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06AB4" w:rsidRDefault="004F6330">
            <w:pPr>
              <w:jc w:val="center"/>
            </w:pPr>
            <w:r>
              <w:rPr>
                <w:rStyle w:val="None"/>
                <w:sz w:val="20"/>
                <w:szCs w:val="20"/>
              </w:rPr>
              <w:t>28th International Horticultural Congress in Lisbon</w:t>
            </w:r>
          </w:p>
        </w:tc>
      </w:tr>
      <w:tr w:rsidR="00106AB4" w:rsidTr="00DC0C44">
        <w:trPr>
          <w:trHeight w:hRule="exact" w:val="1629"/>
          <w:jc w:val="right"/>
        </w:trPr>
        <w:tc>
          <w:tcPr>
            <w:tcW w:w="33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06AB4" w:rsidRDefault="004F6330">
            <w:pPr>
              <w:jc w:val="center"/>
            </w:pPr>
            <w:r>
              <w:rPr>
                <w:rStyle w:val="None"/>
                <w:b/>
                <w:bCs/>
                <w:sz w:val="20"/>
                <w:szCs w:val="20"/>
              </w:rPr>
              <w:t>Speaker:</w:t>
            </w:r>
            <w:r>
              <w:rPr>
                <w:rStyle w:val="None"/>
                <w:sz w:val="20"/>
                <w:szCs w:val="20"/>
              </w:rPr>
              <w:t xml:space="preserve"> “Use of Combinations of</w:t>
            </w:r>
            <w:r>
              <w:rPr>
                <w:rStyle w:val="None"/>
                <w:rFonts w:ascii="Arial Unicode MS" w:hAnsi="Arial Unicode MS"/>
                <w:sz w:val="20"/>
                <w:szCs w:val="20"/>
                <w:rtl/>
                <w:lang w:val="ar-SA"/>
              </w:rPr>
              <w:t xml:space="preserve"> </w:t>
            </w:r>
            <w:r>
              <w:rPr>
                <w:rStyle w:val="None"/>
                <w:sz w:val="20"/>
                <w:szCs w:val="20"/>
              </w:rPr>
              <w:t>Commercially-Relevant O2 and CO2 Partial Pressures to Evaluate the Sensitivity of Nine Highbush Blueberry Cultivars to Modified Atmospheres”</w:t>
            </w:r>
          </w:p>
        </w:tc>
        <w:tc>
          <w:tcPr>
            <w:tcW w:w="19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06AB4" w:rsidRDefault="004F6330">
            <w:pPr>
              <w:pStyle w:val="Default"/>
              <w:spacing w:before="0" w:line="240" w:lineRule="auto"/>
              <w:jc w:val="center"/>
              <w:rPr>
                <w:rStyle w:val="None"/>
                <w:rFonts w:ascii="Times New Roman" w:eastAsia="Times New Roman" w:hAnsi="Times New Roman" w:cs="Times New Roman"/>
                <w:b/>
                <w:bCs/>
                <w:color w:val="202124"/>
                <w:sz w:val="20"/>
                <w:szCs w:val="20"/>
                <w:u w:color="202124"/>
                <w:shd w:val="clear" w:color="auto" w:fill="FFFFFF"/>
              </w:rPr>
            </w:pPr>
            <w:r>
              <w:rPr>
                <w:rStyle w:val="None"/>
                <w:rFonts w:ascii="Times New Roman" w:hAnsi="Times New Roman"/>
                <w:b/>
                <w:bCs/>
                <w:color w:val="202124"/>
                <w:sz w:val="20"/>
                <w:szCs w:val="20"/>
                <w:u w:color="202124"/>
                <w:shd w:val="clear" w:color="auto" w:fill="FFFFFF"/>
              </w:rPr>
              <w:t>Waikoloa, Hawaii</w:t>
            </w:r>
          </w:p>
          <w:p w:rsidR="00106AB4" w:rsidRDefault="004F6330">
            <w:pPr>
              <w:pStyle w:val="Default"/>
              <w:spacing w:before="0" w:line="240" w:lineRule="auto"/>
              <w:jc w:val="center"/>
              <w:rPr>
                <w:rFonts w:hint="eastAsia"/>
              </w:rPr>
            </w:pPr>
            <w:r>
              <w:rPr>
                <w:rStyle w:val="None"/>
                <w:rFonts w:ascii="Times New Roman" w:hAnsi="Times New Roman"/>
                <w:color w:val="202124"/>
                <w:sz w:val="20"/>
                <w:szCs w:val="20"/>
                <w:u w:color="202124"/>
                <w:shd w:val="clear" w:color="auto" w:fill="FFFFFF"/>
              </w:rPr>
              <w:t>August-2011</w:t>
            </w:r>
          </w:p>
        </w:tc>
        <w:tc>
          <w:tcPr>
            <w:tcW w:w="3342" w:type="dxa"/>
            <w:tcBorders>
              <w:top w:val="single" w:sz="6" w:space="0" w:color="000000"/>
              <w:left w:val="single" w:sz="6" w:space="0" w:color="000000"/>
              <w:bottom w:val="single" w:sz="6" w:space="0" w:color="000000"/>
              <w:right w:val="single" w:sz="6" w:space="0" w:color="000000"/>
            </w:tcBorders>
            <w:shd w:val="clear" w:color="auto" w:fill="auto"/>
            <w:tcMar>
              <w:top w:w="80" w:type="dxa"/>
              <w:left w:w="339" w:type="dxa"/>
              <w:bottom w:w="80" w:type="dxa"/>
              <w:right w:w="80" w:type="dxa"/>
            </w:tcMar>
            <w:vAlign w:val="center"/>
          </w:tcPr>
          <w:p w:rsidR="00106AB4" w:rsidRDefault="004F6330">
            <w:pPr>
              <w:pStyle w:val="Default"/>
              <w:widowControl w:val="0"/>
              <w:spacing w:before="0" w:line="194" w:lineRule="exact"/>
              <w:ind w:left="259"/>
              <w:jc w:val="center"/>
              <w:rPr>
                <w:rFonts w:hint="eastAsia"/>
              </w:rPr>
            </w:pPr>
            <w:r>
              <w:rPr>
                <w:rStyle w:val="None"/>
                <w:rFonts w:ascii="Times New Roman" w:hAnsi="Times New Roman"/>
                <w:spacing w:val="-2"/>
                <w:sz w:val="18"/>
                <w:szCs w:val="18"/>
              </w:rPr>
              <w:t xml:space="preserve">American </w:t>
            </w:r>
            <w:r>
              <w:rPr>
                <w:rStyle w:val="None"/>
                <w:rFonts w:ascii="Times New Roman" w:hAnsi="Times New Roman"/>
                <w:sz w:val="18"/>
                <w:szCs w:val="18"/>
              </w:rPr>
              <w:t>Society for Horticultural</w:t>
            </w:r>
            <w:r>
              <w:rPr>
                <w:rStyle w:val="None"/>
                <w:rFonts w:ascii="Times New Roman" w:hAnsi="Times New Roman"/>
                <w:spacing w:val="-12"/>
                <w:sz w:val="18"/>
                <w:szCs w:val="18"/>
              </w:rPr>
              <w:t xml:space="preserve"> </w:t>
            </w:r>
            <w:r>
              <w:rPr>
                <w:rStyle w:val="None"/>
                <w:rFonts w:ascii="Times New Roman" w:hAnsi="Times New Roman"/>
                <w:sz w:val="18"/>
                <w:szCs w:val="18"/>
              </w:rPr>
              <w:t>Science (</w:t>
            </w:r>
            <w:r>
              <w:rPr>
                <w:rStyle w:val="None"/>
                <w:rFonts w:ascii="Times New Roman" w:hAnsi="Times New Roman"/>
                <w:b/>
                <w:bCs/>
                <w:sz w:val="18"/>
                <w:szCs w:val="18"/>
              </w:rPr>
              <w:t>ASHS)</w:t>
            </w:r>
          </w:p>
        </w:tc>
      </w:tr>
    </w:tbl>
    <w:p w:rsidR="00106AB4" w:rsidRDefault="00106AB4">
      <w:pPr>
        <w:bidi w:val="0"/>
        <w:rPr>
          <w:rStyle w:val="NoneA"/>
        </w:rPr>
      </w:pPr>
    </w:p>
    <w:p w:rsidR="008575FF" w:rsidRDefault="008575FF" w:rsidP="008575FF">
      <w:pPr>
        <w:bidi w:val="0"/>
        <w:rPr>
          <w:rStyle w:val="NoneA"/>
        </w:rPr>
      </w:pPr>
    </w:p>
    <w:p w:rsidR="008575FF" w:rsidRDefault="008575FF" w:rsidP="008575FF">
      <w:pPr>
        <w:bidi w:val="0"/>
        <w:rPr>
          <w:rStyle w:val="NoneA"/>
        </w:rPr>
      </w:pPr>
    </w:p>
    <w:p w:rsidR="008575FF" w:rsidRDefault="008575FF" w:rsidP="008575FF">
      <w:pPr>
        <w:bidi w:val="0"/>
        <w:rPr>
          <w:rStyle w:val="NoneA"/>
        </w:rPr>
      </w:pPr>
    </w:p>
    <w:p w:rsidR="00106AB4" w:rsidRDefault="00106AB4">
      <w:pPr>
        <w:bidi w:val="0"/>
        <w:rPr>
          <w:rStyle w:val="NoneA"/>
        </w:rPr>
      </w:pPr>
    </w:p>
    <w:tbl>
      <w:tblPr>
        <w:bidiVisual/>
        <w:tblW w:w="836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53"/>
        <w:gridCol w:w="2807"/>
      </w:tblGrid>
      <w:tr w:rsidR="00106AB4">
        <w:trPr>
          <w:trHeight w:val="320"/>
          <w:jc w:val="right"/>
        </w:trPr>
        <w:tc>
          <w:tcPr>
            <w:tcW w:w="5553" w:type="dxa"/>
            <w:tcBorders>
              <w:top w:val="nil"/>
              <w:left w:val="nil"/>
              <w:bottom w:val="nil"/>
              <w:right w:val="single" w:sz="4" w:space="0" w:color="000000"/>
            </w:tcBorders>
            <w:shd w:val="clear" w:color="auto" w:fill="auto"/>
            <w:tcMar>
              <w:top w:w="80" w:type="dxa"/>
              <w:left w:w="80" w:type="dxa"/>
              <w:bottom w:w="80" w:type="dxa"/>
              <w:right w:w="80" w:type="dxa"/>
            </w:tcMar>
          </w:tcPr>
          <w:p w:rsidR="00106AB4" w:rsidRDefault="00106AB4"/>
        </w:tc>
        <w:tc>
          <w:tcPr>
            <w:tcW w:w="280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06AB4" w:rsidRDefault="004F6330">
            <w:pPr>
              <w:bidi w:val="0"/>
            </w:pPr>
            <w:r>
              <w:rPr>
                <w:rStyle w:val="None"/>
                <w:b/>
                <w:bCs/>
              </w:rPr>
              <w:t>Training courses</w:t>
            </w:r>
          </w:p>
        </w:tc>
      </w:tr>
    </w:tbl>
    <w:p w:rsidR="00106AB4" w:rsidRDefault="00106AB4" w:rsidP="00DC0C44">
      <w:pPr>
        <w:rPr>
          <w:rStyle w:val="NoneA"/>
          <w:rtl/>
          <w:lang w:val="ar-SA"/>
        </w:rPr>
      </w:pPr>
    </w:p>
    <w:tbl>
      <w:tblPr>
        <w:bidiVisual/>
        <w:tblW w:w="8647"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
        <w:gridCol w:w="1776"/>
        <w:gridCol w:w="6583"/>
      </w:tblGrid>
      <w:tr w:rsidR="00106AB4">
        <w:trPr>
          <w:trHeight w:val="462"/>
          <w:jc w:val="right"/>
        </w:trPr>
        <w:tc>
          <w:tcPr>
            <w:tcW w:w="288" w:type="dxa"/>
            <w:tcBorders>
              <w:top w:val="nil"/>
              <w:left w:val="nil"/>
              <w:bottom w:val="nil"/>
              <w:right w:val="single" w:sz="6" w:space="0" w:color="000000"/>
            </w:tcBorders>
            <w:shd w:val="clear" w:color="auto" w:fill="FFFFFF"/>
            <w:tcMar>
              <w:top w:w="80" w:type="dxa"/>
              <w:left w:w="80" w:type="dxa"/>
              <w:bottom w:w="80" w:type="dxa"/>
              <w:right w:w="80" w:type="dxa"/>
            </w:tcMar>
          </w:tcPr>
          <w:p w:rsidR="00106AB4" w:rsidRDefault="00106AB4"/>
        </w:tc>
        <w:tc>
          <w:tcPr>
            <w:tcW w:w="1776"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rsidR="00106AB4" w:rsidRDefault="004F6330">
            <w:pPr>
              <w:shd w:val="clear" w:color="auto" w:fill="CCCCCC"/>
              <w:bidi w:val="0"/>
              <w:jc w:val="center"/>
            </w:pPr>
            <w:r>
              <w:rPr>
                <w:rStyle w:val="None"/>
                <w:b/>
                <w:bCs/>
                <w:sz w:val="20"/>
                <w:szCs w:val="20"/>
              </w:rPr>
              <w:t xml:space="preserve">Date </w:t>
            </w:r>
          </w:p>
        </w:tc>
        <w:tc>
          <w:tcPr>
            <w:tcW w:w="6583"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rsidR="00106AB4" w:rsidRDefault="004F6330">
            <w:pPr>
              <w:shd w:val="clear" w:color="auto" w:fill="CCCCCC"/>
              <w:bidi w:val="0"/>
              <w:jc w:val="center"/>
            </w:pPr>
            <w:r>
              <w:rPr>
                <w:rStyle w:val="None"/>
                <w:b/>
                <w:bCs/>
                <w:sz w:val="20"/>
                <w:szCs w:val="20"/>
              </w:rPr>
              <w:t>Name of course</w:t>
            </w:r>
          </w:p>
        </w:tc>
      </w:tr>
      <w:tr w:rsidR="00106AB4">
        <w:trPr>
          <w:trHeight w:val="462"/>
          <w:jc w:val="right"/>
        </w:trPr>
        <w:tc>
          <w:tcPr>
            <w:tcW w:w="288" w:type="dxa"/>
            <w:tcBorders>
              <w:top w:val="nil"/>
              <w:left w:val="nil"/>
              <w:bottom w:val="nil"/>
              <w:right w:val="single" w:sz="6" w:space="0" w:color="000000"/>
            </w:tcBorders>
            <w:shd w:val="clear" w:color="auto" w:fill="auto"/>
            <w:tcMar>
              <w:top w:w="80" w:type="dxa"/>
              <w:left w:w="80" w:type="dxa"/>
              <w:bottom w:w="80" w:type="dxa"/>
              <w:right w:w="80" w:type="dxa"/>
            </w:tcMar>
          </w:tcPr>
          <w:p w:rsidR="00106AB4" w:rsidRDefault="00106AB4"/>
        </w:tc>
        <w:tc>
          <w:tcPr>
            <w:tcW w:w="1776" w:type="dxa"/>
            <w:tcBorders>
              <w:top w:val="single" w:sz="6" w:space="0" w:color="000000"/>
              <w:left w:val="single" w:sz="6" w:space="0" w:color="000000"/>
              <w:bottom w:val="dotted" w:sz="6" w:space="0" w:color="000000"/>
              <w:right w:val="dotted" w:sz="6" w:space="0" w:color="000000"/>
            </w:tcBorders>
            <w:shd w:val="clear" w:color="auto" w:fill="auto"/>
            <w:tcMar>
              <w:top w:w="80" w:type="dxa"/>
              <w:left w:w="80" w:type="dxa"/>
              <w:bottom w:w="80" w:type="dxa"/>
              <w:right w:w="80" w:type="dxa"/>
            </w:tcMar>
          </w:tcPr>
          <w:p w:rsidR="00106AB4" w:rsidRDefault="004F6330">
            <w:pPr>
              <w:bidi w:val="0"/>
              <w:jc w:val="center"/>
            </w:pPr>
            <w:r>
              <w:rPr>
                <w:rStyle w:val="None"/>
                <w:sz w:val="20"/>
                <w:szCs w:val="20"/>
              </w:rPr>
              <w:t>March 2017</w:t>
            </w:r>
          </w:p>
        </w:tc>
        <w:tc>
          <w:tcPr>
            <w:tcW w:w="6583" w:type="dxa"/>
            <w:tcBorders>
              <w:top w:val="single" w:sz="6" w:space="0" w:color="000000"/>
              <w:left w:val="dotted" w:sz="6" w:space="0" w:color="000000"/>
              <w:bottom w:val="dotted" w:sz="6" w:space="0" w:color="000000"/>
              <w:right w:val="single" w:sz="6" w:space="0" w:color="000000"/>
            </w:tcBorders>
            <w:shd w:val="clear" w:color="auto" w:fill="auto"/>
            <w:tcMar>
              <w:top w:w="80" w:type="dxa"/>
              <w:left w:w="80" w:type="dxa"/>
              <w:bottom w:w="80" w:type="dxa"/>
              <w:right w:w="80" w:type="dxa"/>
            </w:tcMar>
          </w:tcPr>
          <w:p w:rsidR="00106AB4" w:rsidRDefault="004F6330">
            <w:pPr>
              <w:bidi w:val="0"/>
              <w:jc w:val="both"/>
            </w:pPr>
            <w:r>
              <w:rPr>
                <w:rStyle w:val="None"/>
                <w:sz w:val="20"/>
                <w:szCs w:val="20"/>
              </w:rPr>
              <w:t xml:space="preserve">Evaluation of Students’ learning without tests/ Accreditation and Quality Assurance Center </w:t>
            </w:r>
          </w:p>
        </w:tc>
      </w:tr>
      <w:tr w:rsidR="00106AB4">
        <w:trPr>
          <w:trHeight w:val="462"/>
          <w:jc w:val="right"/>
        </w:trPr>
        <w:tc>
          <w:tcPr>
            <w:tcW w:w="288" w:type="dxa"/>
            <w:tcBorders>
              <w:top w:val="nil"/>
              <w:left w:val="nil"/>
              <w:bottom w:val="nil"/>
              <w:right w:val="single" w:sz="6" w:space="0" w:color="000000"/>
            </w:tcBorders>
            <w:shd w:val="clear" w:color="auto" w:fill="auto"/>
            <w:tcMar>
              <w:top w:w="80" w:type="dxa"/>
              <w:left w:w="80" w:type="dxa"/>
              <w:bottom w:w="80" w:type="dxa"/>
              <w:right w:w="80" w:type="dxa"/>
            </w:tcMar>
          </w:tcPr>
          <w:p w:rsidR="00106AB4" w:rsidRDefault="00106AB4"/>
        </w:tc>
        <w:tc>
          <w:tcPr>
            <w:tcW w:w="1776" w:type="dxa"/>
            <w:tcBorders>
              <w:top w:val="dotted" w:sz="6" w:space="0" w:color="000000"/>
              <w:left w:val="single" w:sz="6" w:space="0" w:color="000000"/>
              <w:bottom w:val="dotted" w:sz="6" w:space="0" w:color="000000"/>
              <w:right w:val="dotted" w:sz="6" w:space="0" w:color="000000"/>
            </w:tcBorders>
            <w:shd w:val="clear" w:color="auto" w:fill="auto"/>
            <w:tcMar>
              <w:top w:w="80" w:type="dxa"/>
              <w:left w:w="80" w:type="dxa"/>
              <w:bottom w:w="80" w:type="dxa"/>
              <w:right w:w="80" w:type="dxa"/>
            </w:tcMar>
          </w:tcPr>
          <w:p w:rsidR="00106AB4" w:rsidRDefault="004F6330">
            <w:pPr>
              <w:bidi w:val="0"/>
              <w:jc w:val="center"/>
            </w:pPr>
            <w:r>
              <w:rPr>
                <w:rStyle w:val="None"/>
                <w:sz w:val="20"/>
                <w:szCs w:val="20"/>
              </w:rPr>
              <w:t>April 2016</w:t>
            </w:r>
          </w:p>
        </w:tc>
        <w:tc>
          <w:tcPr>
            <w:tcW w:w="6583" w:type="dxa"/>
            <w:tcBorders>
              <w:top w:val="dotted" w:sz="6" w:space="0" w:color="000000"/>
              <w:left w:val="dotted" w:sz="6" w:space="0" w:color="000000"/>
              <w:bottom w:val="dotted" w:sz="6" w:space="0" w:color="000000"/>
              <w:right w:val="single" w:sz="6" w:space="0" w:color="000000"/>
            </w:tcBorders>
            <w:shd w:val="clear" w:color="auto" w:fill="auto"/>
            <w:tcMar>
              <w:top w:w="80" w:type="dxa"/>
              <w:left w:w="80" w:type="dxa"/>
              <w:bottom w:w="80" w:type="dxa"/>
              <w:right w:w="80" w:type="dxa"/>
            </w:tcMar>
          </w:tcPr>
          <w:p w:rsidR="00106AB4" w:rsidRDefault="004F6330">
            <w:pPr>
              <w:bidi w:val="0"/>
            </w:pPr>
            <w:r>
              <w:rPr>
                <w:rStyle w:val="None"/>
                <w:sz w:val="20"/>
                <w:szCs w:val="20"/>
              </w:rPr>
              <w:t>Quality Assurance Procedures and Models/ Accreditations and Quality Assurance Centre</w:t>
            </w:r>
          </w:p>
        </w:tc>
      </w:tr>
      <w:tr w:rsidR="00106AB4">
        <w:trPr>
          <w:trHeight w:val="462"/>
          <w:jc w:val="right"/>
        </w:trPr>
        <w:tc>
          <w:tcPr>
            <w:tcW w:w="288" w:type="dxa"/>
            <w:tcBorders>
              <w:top w:val="nil"/>
              <w:left w:val="nil"/>
              <w:bottom w:val="nil"/>
              <w:right w:val="single" w:sz="6" w:space="0" w:color="000000"/>
            </w:tcBorders>
            <w:shd w:val="clear" w:color="auto" w:fill="auto"/>
            <w:tcMar>
              <w:top w:w="80" w:type="dxa"/>
              <w:left w:w="80" w:type="dxa"/>
              <w:bottom w:w="80" w:type="dxa"/>
              <w:right w:w="80" w:type="dxa"/>
            </w:tcMar>
          </w:tcPr>
          <w:p w:rsidR="00106AB4" w:rsidRDefault="00106AB4"/>
        </w:tc>
        <w:tc>
          <w:tcPr>
            <w:tcW w:w="1776" w:type="dxa"/>
            <w:tcBorders>
              <w:top w:val="dotted" w:sz="6" w:space="0" w:color="000000"/>
              <w:left w:val="single" w:sz="6" w:space="0" w:color="000000"/>
              <w:bottom w:val="dotted" w:sz="6" w:space="0" w:color="000000"/>
              <w:right w:val="dotted" w:sz="6" w:space="0" w:color="000000"/>
            </w:tcBorders>
            <w:shd w:val="clear" w:color="auto" w:fill="auto"/>
            <w:tcMar>
              <w:top w:w="80" w:type="dxa"/>
              <w:left w:w="80" w:type="dxa"/>
              <w:bottom w:w="80" w:type="dxa"/>
              <w:right w:w="80" w:type="dxa"/>
            </w:tcMar>
          </w:tcPr>
          <w:p w:rsidR="00106AB4" w:rsidRDefault="004F6330">
            <w:pPr>
              <w:bidi w:val="0"/>
              <w:jc w:val="center"/>
            </w:pPr>
            <w:r>
              <w:rPr>
                <w:rStyle w:val="None"/>
                <w:sz w:val="20"/>
                <w:szCs w:val="20"/>
              </w:rPr>
              <w:t>October 2016</w:t>
            </w:r>
          </w:p>
        </w:tc>
        <w:tc>
          <w:tcPr>
            <w:tcW w:w="6583" w:type="dxa"/>
            <w:tcBorders>
              <w:top w:val="dotted" w:sz="6" w:space="0" w:color="000000"/>
              <w:left w:val="dotted" w:sz="6" w:space="0" w:color="000000"/>
              <w:bottom w:val="dotted" w:sz="6" w:space="0" w:color="000000"/>
              <w:right w:val="single" w:sz="6" w:space="0" w:color="000000"/>
            </w:tcBorders>
            <w:shd w:val="clear" w:color="auto" w:fill="auto"/>
            <w:tcMar>
              <w:top w:w="80" w:type="dxa"/>
              <w:left w:w="80" w:type="dxa"/>
              <w:bottom w:w="80" w:type="dxa"/>
              <w:right w:w="80" w:type="dxa"/>
            </w:tcMar>
          </w:tcPr>
          <w:p w:rsidR="00106AB4" w:rsidRDefault="004F6330">
            <w:pPr>
              <w:bidi w:val="0"/>
            </w:pPr>
            <w:r>
              <w:rPr>
                <w:rStyle w:val="None"/>
                <w:sz w:val="20"/>
                <w:szCs w:val="20"/>
              </w:rPr>
              <w:t>Advanced Targeted Learning Outcomes/Accreditation and Quality Assurance Center</w:t>
            </w:r>
          </w:p>
        </w:tc>
      </w:tr>
      <w:tr w:rsidR="00106AB4">
        <w:trPr>
          <w:trHeight w:val="320"/>
          <w:jc w:val="right"/>
        </w:trPr>
        <w:tc>
          <w:tcPr>
            <w:tcW w:w="288" w:type="dxa"/>
            <w:tcBorders>
              <w:top w:val="nil"/>
              <w:left w:val="nil"/>
              <w:bottom w:val="nil"/>
              <w:right w:val="single" w:sz="6" w:space="0" w:color="000000"/>
            </w:tcBorders>
            <w:shd w:val="clear" w:color="auto" w:fill="FFFFFF"/>
            <w:tcMar>
              <w:top w:w="80" w:type="dxa"/>
              <w:left w:w="80" w:type="dxa"/>
              <w:bottom w:w="80" w:type="dxa"/>
              <w:right w:w="80" w:type="dxa"/>
            </w:tcMar>
          </w:tcPr>
          <w:p w:rsidR="00106AB4" w:rsidRDefault="00106AB4"/>
        </w:tc>
        <w:tc>
          <w:tcPr>
            <w:tcW w:w="1776" w:type="dxa"/>
            <w:tcBorders>
              <w:top w:val="dotted" w:sz="6" w:space="0" w:color="000000"/>
              <w:left w:val="single" w:sz="6" w:space="0" w:color="000000"/>
              <w:bottom w:val="dotted" w:sz="6" w:space="0" w:color="000000"/>
              <w:right w:val="dotted" w:sz="6" w:space="0" w:color="000000"/>
            </w:tcBorders>
            <w:shd w:val="clear" w:color="auto" w:fill="auto"/>
            <w:tcMar>
              <w:top w:w="80" w:type="dxa"/>
              <w:left w:w="80" w:type="dxa"/>
              <w:bottom w:w="80" w:type="dxa"/>
              <w:right w:w="80" w:type="dxa"/>
            </w:tcMar>
          </w:tcPr>
          <w:p w:rsidR="00106AB4" w:rsidRDefault="004F6330">
            <w:pPr>
              <w:bidi w:val="0"/>
              <w:jc w:val="center"/>
            </w:pPr>
            <w:r>
              <w:rPr>
                <w:rStyle w:val="None"/>
                <w:sz w:val="20"/>
                <w:szCs w:val="20"/>
              </w:rPr>
              <w:t>March 2016</w:t>
            </w:r>
          </w:p>
        </w:tc>
        <w:tc>
          <w:tcPr>
            <w:tcW w:w="6583" w:type="dxa"/>
            <w:tcBorders>
              <w:top w:val="dotted" w:sz="6" w:space="0" w:color="000000"/>
              <w:left w:val="dotted" w:sz="6" w:space="0" w:color="000000"/>
              <w:bottom w:val="dotted" w:sz="6" w:space="0" w:color="000000"/>
              <w:right w:val="single" w:sz="6" w:space="0" w:color="000000"/>
            </w:tcBorders>
            <w:shd w:val="clear" w:color="auto" w:fill="auto"/>
            <w:tcMar>
              <w:top w:w="80" w:type="dxa"/>
              <w:left w:w="80" w:type="dxa"/>
              <w:bottom w:w="80" w:type="dxa"/>
              <w:right w:w="80" w:type="dxa"/>
            </w:tcMar>
          </w:tcPr>
          <w:p w:rsidR="00106AB4" w:rsidRDefault="004F6330">
            <w:pPr>
              <w:bidi w:val="0"/>
            </w:pPr>
            <w:r>
              <w:rPr>
                <w:rStyle w:val="None"/>
                <w:sz w:val="20"/>
                <w:szCs w:val="20"/>
              </w:rPr>
              <w:t xml:space="preserve">Excerption detection/ Accreditation and Quality Assurance Centre </w:t>
            </w:r>
          </w:p>
        </w:tc>
      </w:tr>
      <w:tr w:rsidR="00106AB4">
        <w:trPr>
          <w:trHeight w:val="462"/>
          <w:jc w:val="right"/>
        </w:trPr>
        <w:tc>
          <w:tcPr>
            <w:tcW w:w="288" w:type="dxa"/>
            <w:tcBorders>
              <w:top w:val="nil"/>
              <w:left w:val="nil"/>
              <w:bottom w:val="nil"/>
              <w:right w:val="single" w:sz="6" w:space="0" w:color="000000"/>
            </w:tcBorders>
            <w:shd w:val="clear" w:color="auto" w:fill="auto"/>
            <w:tcMar>
              <w:top w:w="80" w:type="dxa"/>
              <w:left w:w="80" w:type="dxa"/>
              <w:bottom w:w="80" w:type="dxa"/>
              <w:right w:w="80" w:type="dxa"/>
            </w:tcMar>
          </w:tcPr>
          <w:p w:rsidR="00106AB4" w:rsidRDefault="00106AB4"/>
        </w:tc>
        <w:tc>
          <w:tcPr>
            <w:tcW w:w="1776" w:type="dxa"/>
            <w:tcBorders>
              <w:top w:val="dotted" w:sz="6" w:space="0" w:color="000000"/>
              <w:left w:val="single" w:sz="6" w:space="0" w:color="000000"/>
              <w:bottom w:val="single" w:sz="6" w:space="0" w:color="000000"/>
              <w:right w:val="dotted" w:sz="6" w:space="0" w:color="000000"/>
            </w:tcBorders>
            <w:shd w:val="clear" w:color="auto" w:fill="auto"/>
            <w:tcMar>
              <w:top w:w="80" w:type="dxa"/>
              <w:left w:w="80" w:type="dxa"/>
              <w:bottom w:w="80" w:type="dxa"/>
              <w:right w:w="80" w:type="dxa"/>
            </w:tcMar>
          </w:tcPr>
          <w:p w:rsidR="00106AB4" w:rsidRDefault="004F6330">
            <w:pPr>
              <w:bidi w:val="0"/>
              <w:jc w:val="center"/>
            </w:pPr>
            <w:r>
              <w:rPr>
                <w:rStyle w:val="None"/>
                <w:sz w:val="20"/>
                <w:szCs w:val="20"/>
              </w:rPr>
              <w:t>October 2016</w:t>
            </w:r>
          </w:p>
        </w:tc>
        <w:tc>
          <w:tcPr>
            <w:tcW w:w="6583" w:type="dxa"/>
            <w:tcBorders>
              <w:top w:val="dotted" w:sz="6" w:space="0" w:color="000000"/>
              <w:left w:val="dotted" w:sz="6" w:space="0" w:color="000000"/>
              <w:bottom w:val="single" w:sz="6" w:space="0" w:color="000000"/>
              <w:right w:val="single" w:sz="6" w:space="0" w:color="000000"/>
            </w:tcBorders>
            <w:shd w:val="clear" w:color="auto" w:fill="auto"/>
            <w:tcMar>
              <w:top w:w="80" w:type="dxa"/>
              <w:left w:w="80" w:type="dxa"/>
              <w:bottom w:w="80" w:type="dxa"/>
              <w:right w:w="80" w:type="dxa"/>
            </w:tcMar>
          </w:tcPr>
          <w:p w:rsidR="00106AB4" w:rsidRDefault="004F6330">
            <w:pPr>
              <w:bidi w:val="0"/>
            </w:pPr>
            <w:r>
              <w:rPr>
                <w:rStyle w:val="None"/>
                <w:sz w:val="20"/>
                <w:szCs w:val="20"/>
              </w:rPr>
              <w:t>Designing National Qualifications framework /Accreditation and Quality Assurance Centre</w:t>
            </w:r>
          </w:p>
        </w:tc>
      </w:tr>
    </w:tbl>
    <w:p w:rsidR="00106AB4" w:rsidRDefault="00106AB4">
      <w:pPr>
        <w:widowControl w:val="0"/>
        <w:jc w:val="right"/>
        <w:rPr>
          <w:rStyle w:val="NoneA"/>
          <w:rtl/>
          <w:lang w:val="ar-SA"/>
        </w:rPr>
      </w:pPr>
    </w:p>
    <w:p w:rsidR="00106AB4" w:rsidRDefault="00106AB4">
      <w:pPr>
        <w:widowControl w:val="0"/>
        <w:jc w:val="right"/>
        <w:rPr>
          <w:rStyle w:val="NoneA"/>
          <w:rtl/>
          <w:lang w:val="ar-SA"/>
        </w:rPr>
      </w:pPr>
    </w:p>
    <w:p w:rsidR="00106AB4" w:rsidRDefault="00106AB4">
      <w:pPr>
        <w:bidi w:val="0"/>
        <w:rPr>
          <w:rStyle w:val="NoneA"/>
        </w:rPr>
      </w:pPr>
    </w:p>
    <w:p w:rsidR="00DC0C44" w:rsidRDefault="00DC0C44" w:rsidP="00DC0C44">
      <w:pPr>
        <w:bidi w:val="0"/>
        <w:rPr>
          <w:rStyle w:val="NoneA"/>
        </w:rPr>
      </w:pPr>
    </w:p>
    <w:p w:rsidR="00DC0C44" w:rsidRDefault="00DC0C44" w:rsidP="00DC0C44">
      <w:pPr>
        <w:bidi w:val="0"/>
        <w:rPr>
          <w:rStyle w:val="NoneA"/>
        </w:rPr>
      </w:pPr>
    </w:p>
    <w:p w:rsidR="00DC0C44" w:rsidRDefault="00DC0C44" w:rsidP="00DC0C44">
      <w:pPr>
        <w:bidi w:val="0"/>
        <w:rPr>
          <w:rStyle w:val="NoneA"/>
        </w:rPr>
      </w:pPr>
    </w:p>
    <w:p w:rsidR="00DC0C44" w:rsidRDefault="00DC0C44" w:rsidP="00DC0C44">
      <w:pPr>
        <w:bidi w:val="0"/>
        <w:rPr>
          <w:rStyle w:val="NoneA"/>
        </w:rPr>
      </w:pPr>
    </w:p>
    <w:p w:rsidR="00DC0C44" w:rsidRDefault="00DC0C44" w:rsidP="00DC0C44">
      <w:pPr>
        <w:bidi w:val="0"/>
        <w:rPr>
          <w:rStyle w:val="NoneA"/>
        </w:rPr>
      </w:pPr>
    </w:p>
    <w:p w:rsidR="00DC0C44" w:rsidRDefault="00DC0C44" w:rsidP="00DC0C44">
      <w:pPr>
        <w:bidi w:val="0"/>
        <w:rPr>
          <w:rStyle w:val="NoneA"/>
        </w:rPr>
      </w:pPr>
    </w:p>
    <w:p w:rsidR="00106AB4" w:rsidRDefault="00106AB4">
      <w:pPr>
        <w:bidi w:val="0"/>
        <w:rPr>
          <w:rStyle w:val="NoneA"/>
        </w:rPr>
      </w:pPr>
    </w:p>
    <w:p w:rsidR="008575FF" w:rsidRDefault="008575FF" w:rsidP="008575FF">
      <w:pPr>
        <w:bidi w:val="0"/>
        <w:rPr>
          <w:rStyle w:val="NoneA"/>
        </w:rPr>
      </w:pPr>
    </w:p>
    <w:p w:rsidR="008575FF" w:rsidRDefault="008575FF" w:rsidP="008575FF">
      <w:pPr>
        <w:bidi w:val="0"/>
        <w:rPr>
          <w:rStyle w:val="NoneA"/>
        </w:rPr>
      </w:pPr>
    </w:p>
    <w:p w:rsidR="008575FF" w:rsidRDefault="008575FF" w:rsidP="008575FF">
      <w:pPr>
        <w:bidi w:val="0"/>
        <w:rPr>
          <w:rStyle w:val="NoneA"/>
        </w:rPr>
      </w:pPr>
    </w:p>
    <w:p w:rsidR="00106AB4" w:rsidRDefault="00106AB4">
      <w:pPr>
        <w:jc w:val="right"/>
        <w:rPr>
          <w:rStyle w:val="NoneA"/>
          <w:rtl/>
          <w:lang w:val="ar-SA"/>
        </w:rPr>
      </w:pPr>
    </w:p>
    <w:tbl>
      <w:tblPr>
        <w:bidiVisual/>
        <w:tblW w:w="836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53"/>
        <w:gridCol w:w="2807"/>
      </w:tblGrid>
      <w:tr w:rsidR="00106AB4">
        <w:trPr>
          <w:trHeight w:val="320"/>
          <w:jc w:val="right"/>
        </w:trPr>
        <w:tc>
          <w:tcPr>
            <w:tcW w:w="5553" w:type="dxa"/>
            <w:tcBorders>
              <w:top w:val="nil"/>
              <w:left w:val="nil"/>
              <w:bottom w:val="nil"/>
              <w:right w:val="single" w:sz="4" w:space="0" w:color="000000"/>
            </w:tcBorders>
            <w:shd w:val="clear" w:color="auto" w:fill="auto"/>
            <w:tcMar>
              <w:top w:w="80" w:type="dxa"/>
              <w:left w:w="80" w:type="dxa"/>
              <w:bottom w:w="80" w:type="dxa"/>
              <w:right w:w="80" w:type="dxa"/>
            </w:tcMar>
          </w:tcPr>
          <w:p w:rsidR="00106AB4" w:rsidRDefault="00106AB4"/>
        </w:tc>
        <w:tc>
          <w:tcPr>
            <w:tcW w:w="280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06AB4" w:rsidRDefault="004F6330">
            <w:pPr>
              <w:bidi w:val="0"/>
            </w:pPr>
            <w:r>
              <w:rPr>
                <w:rStyle w:val="None"/>
                <w:b/>
                <w:bCs/>
              </w:rPr>
              <w:t>Teaching activities</w:t>
            </w:r>
          </w:p>
        </w:tc>
      </w:tr>
    </w:tbl>
    <w:p w:rsidR="00106AB4" w:rsidRDefault="00106AB4">
      <w:pPr>
        <w:jc w:val="right"/>
        <w:rPr>
          <w:rStyle w:val="NoneA"/>
          <w:rtl/>
          <w:lang w:val="ar-SA"/>
        </w:rPr>
      </w:pPr>
    </w:p>
    <w:tbl>
      <w:tblPr>
        <w:bidiVisual/>
        <w:tblW w:w="6095"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68"/>
        <w:gridCol w:w="1608"/>
        <w:gridCol w:w="3019"/>
      </w:tblGrid>
      <w:tr w:rsidR="00106AB4">
        <w:trPr>
          <w:trHeight w:val="310"/>
          <w:jc w:val="right"/>
        </w:trPr>
        <w:tc>
          <w:tcPr>
            <w:tcW w:w="1468"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106AB4" w:rsidRDefault="004F6330">
            <w:pPr>
              <w:shd w:val="clear" w:color="auto" w:fill="CCCCCC"/>
              <w:bidi w:val="0"/>
            </w:pPr>
            <w:r>
              <w:rPr>
                <w:rStyle w:val="None"/>
                <w:b/>
                <w:bCs/>
              </w:rPr>
              <w:t>Graduate</w:t>
            </w:r>
          </w:p>
        </w:tc>
        <w:tc>
          <w:tcPr>
            <w:tcW w:w="1608"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106AB4" w:rsidRDefault="004F6330">
            <w:pPr>
              <w:shd w:val="clear" w:color="auto" w:fill="CCCCCC"/>
              <w:bidi w:val="0"/>
              <w:jc w:val="center"/>
            </w:pPr>
            <w:r>
              <w:rPr>
                <w:rStyle w:val="None"/>
                <w:b/>
                <w:bCs/>
              </w:rPr>
              <w:t>Bachelor</w:t>
            </w:r>
          </w:p>
        </w:tc>
        <w:tc>
          <w:tcPr>
            <w:tcW w:w="3019"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106AB4" w:rsidRDefault="004F6330">
            <w:pPr>
              <w:shd w:val="clear" w:color="auto" w:fill="CCCCCC"/>
              <w:bidi w:val="0"/>
              <w:jc w:val="center"/>
            </w:pPr>
            <w:r>
              <w:rPr>
                <w:rStyle w:val="None"/>
                <w:b/>
                <w:bCs/>
              </w:rPr>
              <w:t>Taught Courses</w:t>
            </w:r>
          </w:p>
        </w:tc>
      </w:tr>
      <w:tr w:rsidR="00106AB4">
        <w:trPr>
          <w:trHeight w:val="432"/>
          <w:jc w:val="right"/>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6AB4" w:rsidRDefault="004F6330">
            <w:pPr>
              <w:bidi w:val="0"/>
              <w:jc w:val="center"/>
            </w:pPr>
            <w:r>
              <w:rPr>
                <w:rStyle w:val="None"/>
                <w:rFonts w:ascii="Arial Unicode MS" w:hAnsi="Arial Unicode MS"/>
              </w:rPr>
              <w:t>❑</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6AB4" w:rsidRDefault="004F6330">
            <w:pPr>
              <w:bidi w:val="0"/>
              <w:jc w:val="center"/>
            </w:pPr>
            <w:r>
              <w:rPr>
                <w:rStyle w:val="None"/>
                <w:rFonts w:ascii="Arial Unicode MS" w:hAnsi="Arial Unicode MS"/>
              </w:rPr>
              <w:t>❑</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rsidR="00106AB4" w:rsidRDefault="004F6330">
            <w:pPr>
              <w:pStyle w:val="Heading4"/>
              <w:widowControl w:val="0"/>
              <w:bidi w:val="0"/>
              <w:spacing w:line="207" w:lineRule="exact"/>
              <w:ind w:left="107"/>
            </w:pPr>
            <w:proofErr w:type="gramStart"/>
            <w:r>
              <w:rPr>
                <w:rStyle w:val="None"/>
                <w:sz w:val="18"/>
                <w:szCs w:val="18"/>
              </w:rPr>
              <w:t>Harvesting ,</w:t>
            </w:r>
            <w:proofErr w:type="gramEnd"/>
            <w:r>
              <w:rPr>
                <w:rStyle w:val="None"/>
                <w:sz w:val="18"/>
                <w:szCs w:val="18"/>
              </w:rPr>
              <w:t xml:space="preserve"> Handling and Storage </w:t>
            </w:r>
            <w:r>
              <w:rPr>
                <w:rStyle w:val="None"/>
                <w:spacing w:val="-5"/>
                <w:sz w:val="18"/>
                <w:szCs w:val="18"/>
              </w:rPr>
              <w:t xml:space="preserve">of </w:t>
            </w:r>
            <w:r>
              <w:rPr>
                <w:rStyle w:val="None"/>
                <w:sz w:val="18"/>
                <w:szCs w:val="18"/>
              </w:rPr>
              <w:t xml:space="preserve">Horticultural </w:t>
            </w:r>
            <w:r>
              <w:rPr>
                <w:rStyle w:val="None"/>
                <w:spacing w:val="-2"/>
                <w:sz w:val="18"/>
                <w:szCs w:val="18"/>
              </w:rPr>
              <w:t>Crops</w:t>
            </w:r>
          </w:p>
        </w:tc>
      </w:tr>
      <w:tr w:rsidR="00106AB4">
        <w:trPr>
          <w:trHeight w:val="330"/>
          <w:jc w:val="right"/>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6AB4" w:rsidRDefault="004F6330">
            <w:pPr>
              <w:bidi w:val="0"/>
              <w:jc w:val="center"/>
            </w:pPr>
            <w:r>
              <w:rPr>
                <w:rStyle w:val="None"/>
                <w:rFonts w:ascii="Arial Unicode MS" w:hAnsi="Arial Unicode MS"/>
              </w:rPr>
              <w:t>❑</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6AB4" w:rsidRDefault="004F6330">
            <w:pPr>
              <w:bidi w:val="0"/>
              <w:jc w:val="center"/>
            </w:pPr>
            <w:r>
              <w:rPr>
                <w:rStyle w:val="None"/>
                <w:rFonts w:ascii="Arial Unicode MS" w:hAnsi="Arial Unicode MS"/>
              </w:rPr>
              <w:t>❑</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rsidR="00106AB4" w:rsidRDefault="004F6330">
            <w:pPr>
              <w:pStyle w:val="Heading4"/>
              <w:widowControl w:val="0"/>
              <w:bidi w:val="0"/>
              <w:spacing w:line="207" w:lineRule="exact"/>
              <w:ind w:left="107"/>
            </w:pPr>
            <w:r>
              <w:rPr>
                <w:rStyle w:val="None"/>
                <w:sz w:val="18"/>
                <w:szCs w:val="18"/>
              </w:rPr>
              <w:t xml:space="preserve">Fruit Trees </w:t>
            </w:r>
            <w:r>
              <w:rPr>
                <w:rStyle w:val="None"/>
                <w:spacing w:val="-2"/>
                <w:sz w:val="18"/>
                <w:szCs w:val="18"/>
              </w:rPr>
              <w:t>Production</w:t>
            </w:r>
          </w:p>
        </w:tc>
      </w:tr>
      <w:tr w:rsidR="00106AB4">
        <w:trPr>
          <w:trHeight w:val="432"/>
          <w:jc w:val="right"/>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6AB4" w:rsidRDefault="004F6330">
            <w:pPr>
              <w:bidi w:val="0"/>
              <w:jc w:val="center"/>
            </w:pPr>
            <w:r>
              <w:rPr>
                <w:rStyle w:val="None"/>
                <w:rFonts w:ascii="Arial Unicode MS" w:hAnsi="Arial Unicode MS"/>
              </w:rPr>
              <w:t>❑</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6AB4" w:rsidRDefault="004F6330">
            <w:pPr>
              <w:bidi w:val="0"/>
              <w:jc w:val="center"/>
            </w:pPr>
            <w:r>
              <w:rPr>
                <w:rStyle w:val="None"/>
                <w:rFonts w:ascii="Arial Unicode MS" w:hAnsi="Arial Unicode MS"/>
              </w:rPr>
              <w:t>❑</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rsidR="00106AB4" w:rsidRDefault="004F6330">
            <w:pPr>
              <w:pStyle w:val="Heading4"/>
              <w:widowControl w:val="0"/>
              <w:bidi w:val="0"/>
              <w:spacing w:line="207" w:lineRule="exact"/>
              <w:ind w:left="107"/>
            </w:pPr>
            <w:r>
              <w:rPr>
                <w:rStyle w:val="None"/>
                <w:sz w:val="18"/>
                <w:szCs w:val="18"/>
              </w:rPr>
              <w:t xml:space="preserve">Practical Training in Horticulture and Field </w:t>
            </w:r>
            <w:r>
              <w:rPr>
                <w:rStyle w:val="None"/>
                <w:spacing w:val="-2"/>
                <w:sz w:val="18"/>
                <w:szCs w:val="18"/>
              </w:rPr>
              <w:t xml:space="preserve">Crops/ </w:t>
            </w:r>
            <w:r>
              <w:rPr>
                <w:rStyle w:val="None"/>
                <w:sz w:val="18"/>
                <w:szCs w:val="18"/>
              </w:rPr>
              <w:t xml:space="preserve">Fruit </w:t>
            </w:r>
            <w:r>
              <w:rPr>
                <w:rStyle w:val="None"/>
                <w:spacing w:val="-2"/>
                <w:sz w:val="18"/>
                <w:szCs w:val="18"/>
              </w:rPr>
              <w:t>Trees</w:t>
            </w:r>
          </w:p>
        </w:tc>
      </w:tr>
      <w:tr w:rsidR="00106AB4">
        <w:trPr>
          <w:trHeight w:val="330"/>
          <w:jc w:val="right"/>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6AB4" w:rsidRDefault="004F6330">
            <w:pPr>
              <w:bidi w:val="0"/>
              <w:jc w:val="center"/>
            </w:pPr>
            <w:r>
              <w:rPr>
                <w:rStyle w:val="None"/>
                <w:rFonts w:ascii="Arial Unicode MS" w:hAnsi="Arial Unicode MS"/>
              </w:rPr>
              <w:t>❑</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6AB4" w:rsidRDefault="004F6330">
            <w:pPr>
              <w:bidi w:val="0"/>
              <w:jc w:val="center"/>
            </w:pPr>
            <w:r>
              <w:rPr>
                <w:rStyle w:val="None"/>
                <w:rFonts w:ascii="Arial Unicode MS" w:hAnsi="Arial Unicode MS"/>
              </w:rPr>
              <w:t>❑</w:t>
            </w:r>
          </w:p>
        </w:tc>
        <w:tc>
          <w:tcPr>
            <w:tcW w:w="3019" w:type="dxa"/>
            <w:tcBorders>
              <w:top w:val="single" w:sz="4" w:space="0" w:color="000000"/>
              <w:left w:val="single" w:sz="4" w:space="0" w:color="000000"/>
              <w:bottom w:val="single" w:sz="4" w:space="0" w:color="000000"/>
              <w:right w:val="single" w:sz="8" w:space="0" w:color="000000"/>
            </w:tcBorders>
            <w:shd w:val="clear" w:color="auto" w:fill="FFFFFF"/>
            <w:tcMar>
              <w:top w:w="80" w:type="dxa"/>
              <w:left w:w="187" w:type="dxa"/>
              <w:bottom w:w="80" w:type="dxa"/>
              <w:right w:w="80" w:type="dxa"/>
            </w:tcMar>
          </w:tcPr>
          <w:p w:rsidR="00106AB4" w:rsidRDefault="004F6330">
            <w:pPr>
              <w:pStyle w:val="Heading4"/>
              <w:widowControl w:val="0"/>
              <w:bidi w:val="0"/>
              <w:spacing w:line="207" w:lineRule="exact"/>
              <w:ind w:left="107"/>
            </w:pPr>
            <w:r>
              <w:rPr>
                <w:rStyle w:val="None"/>
                <w:sz w:val="18"/>
                <w:szCs w:val="18"/>
              </w:rPr>
              <w:t xml:space="preserve">Principles of Plant </w:t>
            </w:r>
            <w:r>
              <w:rPr>
                <w:rStyle w:val="None"/>
                <w:spacing w:val="-2"/>
                <w:sz w:val="18"/>
                <w:szCs w:val="18"/>
              </w:rPr>
              <w:t>Production</w:t>
            </w:r>
          </w:p>
        </w:tc>
      </w:tr>
      <w:tr w:rsidR="00106AB4">
        <w:trPr>
          <w:trHeight w:val="330"/>
          <w:jc w:val="right"/>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6AB4" w:rsidRDefault="004F6330">
            <w:pPr>
              <w:bidi w:val="0"/>
              <w:jc w:val="center"/>
            </w:pPr>
            <w:r>
              <w:rPr>
                <w:rStyle w:val="None"/>
                <w:rFonts w:ascii="Arial Unicode MS" w:hAnsi="Arial Unicode MS"/>
              </w:rPr>
              <w:t>❑</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6AB4" w:rsidRDefault="004F6330">
            <w:pPr>
              <w:bidi w:val="0"/>
              <w:jc w:val="center"/>
            </w:pPr>
            <w:r>
              <w:rPr>
                <w:rStyle w:val="None"/>
                <w:rFonts w:ascii="Arial Unicode MS" w:hAnsi="Arial Unicode MS"/>
              </w:rPr>
              <w:t>❑</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rsidR="00106AB4" w:rsidRDefault="004F6330">
            <w:pPr>
              <w:pStyle w:val="Heading4"/>
              <w:widowControl w:val="0"/>
              <w:bidi w:val="0"/>
              <w:spacing w:line="207" w:lineRule="exact"/>
              <w:ind w:left="107"/>
            </w:pPr>
            <w:r>
              <w:rPr>
                <w:rStyle w:val="None"/>
                <w:sz w:val="18"/>
                <w:szCs w:val="18"/>
              </w:rPr>
              <w:t xml:space="preserve">Agriculture in </w:t>
            </w:r>
            <w:r>
              <w:rPr>
                <w:rStyle w:val="None"/>
                <w:spacing w:val="-2"/>
                <w:sz w:val="18"/>
                <w:szCs w:val="18"/>
              </w:rPr>
              <w:t>Jordan</w:t>
            </w:r>
          </w:p>
        </w:tc>
      </w:tr>
      <w:tr w:rsidR="00106AB4">
        <w:trPr>
          <w:trHeight w:val="330"/>
          <w:jc w:val="right"/>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6AB4" w:rsidRDefault="004F6330">
            <w:pPr>
              <w:bidi w:val="0"/>
              <w:jc w:val="center"/>
            </w:pPr>
            <w:r>
              <w:rPr>
                <w:rStyle w:val="None"/>
                <w:rFonts w:ascii="Arial Unicode MS" w:hAnsi="Arial Unicode MS"/>
              </w:rPr>
              <w:t>❑</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6AB4" w:rsidRDefault="004F6330">
            <w:pPr>
              <w:bidi w:val="0"/>
              <w:jc w:val="center"/>
            </w:pPr>
            <w:r>
              <w:rPr>
                <w:rStyle w:val="None"/>
                <w:rFonts w:ascii="Arial Unicode MS" w:hAnsi="Arial Unicode MS"/>
              </w:rPr>
              <w:t>❑</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rsidR="00106AB4" w:rsidRDefault="004F6330">
            <w:pPr>
              <w:pStyle w:val="Heading4"/>
              <w:widowControl w:val="0"/>
              <w:bidi w:val="0"/>
              <w:spacing w:line="207" w:lineRule="exact"/>
              <w:ind w:left="107"/>
            </w:pPr>
            <w:r>
              <w:rPr>
                <w:rStyle w:val="None"/>
                <w:sz w:val="18"/>
                <w:szCs w:val="18"/>
              </w:rPr>
              <w:t>Home</w:t>
            </w:r>
            <w:r>
              <w:rPr>
                <w:rStyle w:val="None"/>
                <w:spacing w:val="-3"/>
                <w:sz w:val="18"/>
                <w:szCs w:val="18"/>
              </w:rPr>
              <w:t xml:space="preserve"> </w:t>
            </w:r>
            <w:r>
              <w:rPr>
                <w:rStyle w:val="None"/>
                <w:spacing w:val="-2"/>
                <w:sz w:val="18"/>
                <w:szCs w:val="18"/>
              </w:rPr>
              <w:t>Gardening</w:t>
            </w:r>
          </w:p>
        </w:tc>
      </w:tr>
    </w:tbl>
    <w:p w:rsidR="00106AB4" w:rsidRDefault="00106AB4">
      <w:pPr>
        <w:bidi w:val="0"/>
        <w:rPr>
          <w:rStyle w:val="NoneA"/>
        </w:rPr>
      </w:pPr>
    </w:p>
    <w:p w:rsidR="00106AB4" w:rsidRDefault="00106AB4">
      <w:pPr>
        <w:jc w:val="right"/>
        <w:rPr>
          <w:rStyle w:val="NoneA"/>
          <w:rtl/>
          <w:lang w:val="ar-SA"/>
        </w:rPr>
      </w:pPr>
    </w:p>
    <w:tbl>
      <w:tblPr>
        <w:bidiVisual/>
        <w:tblW w:w="836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03"/>
        <w:gridCol w:w="6857"/>
      </w:tblGrid>
      <w:tr w:rsidR="00106AB4">
        <w:trPr>
          <w:trHeight w:val="320"/>
          <w:jc w:val="right"/>
        </w:trPr>
        <w:tc>
          <w:tcPr>
            <w:tcW w:w="1503" w:type="dxa"/>
            <w:tcBorders>
              <w:top w:val="nil"/>
              <w:left w:val="nil"/>
              <w:bottom w:val="nil"/>
              <w:right w:val="single" w:sz="4" w:space="0" w:color="000000"/>
            </w:tcBorders>
            <w:shd w:val="clear" w:color="auto" w:fill="auto"/>
            <w:tcMar>
              <w:top w:w="80" w:type="dxa"/>
              <w:left w:w="80" w:type="dxa"/>
              <w:bottom w:w="80" w:type="dxa"/>
              <w:right w:w="80" w:type="dxa"/>
            </w:tcMar>
          </w:tcPr>
          <w:p w:rsidR="00106AB4" w:rsidRDefault="00106AB4"/>
        </w:tc>
        <w:tc>
          <w:tcPr>
            <w:tcW w:w="685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06AB4" w:rsidRDefault="004F6330">
            <w:pPr>
              <w:bidi w:val="0"/>
            </w:pPr>
            <w:r>
              <w:rPr>
                <w:rStyle w:val="None"/>
                <w:b/>
                <w:bCs/>
                <w:sz w:val="20"/>
                <w:szCs w:val="20"/>
              </w:rPr>
              <w:t>Membership in scientific and professional bodies and societies</w:t>
            </w:r>
            <w:r>
              <w:rPr>
                <w:rStyle w:val="None"/>
                <w:sz w:val="20"/>
                <w:szCs w:val="20"/>
              </w:rPr>
              <w:t xml:space="preserve"> </w:t>
            </w:r>
          </w:p>
        </w:tc>
      </w:tr>
    </w:tbl>
    <w:p w:rsidR="00106AB4" w:rsidRDefault="00106AB4" w:rsidP="008575FF">
      <w:pPr>
        <w:rPr>
          <w:rStyle w:val="NoneA"/>
          <w:rtl/>
          <w:lang w:val="ar-SA"/>
        </w:rPr>
      </w:pPr>
    </w:p>
    <w:tbl>
      <w:tblPr>
        <w:bidiVisual/>
        <w:tblW w:w="8647"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
        <w:gridCol w:w="3040"/>
        <w:gridCol w:w="5319"/>
      </w:tblGrid>
      <w:tr w:rsidR="00106AB4">
        <w:trPr>
          <w:trHeight w:val="1220"/>
          <w:jc w:val="right"/>
        </w:trPr>
        <w:tc>
          <w:tcPr>
            <w:tcW w:w="288" w:type="dxa"/>
            <w:tcBorders>
              <w:top w:val="nil"/>
              <w:left w:val="nil"/>
              <w:bottom w:val="nil"/>
              <w:right w:val="single" w:sz="6" w:space="0" w:color="000000"/>
            </w:tcBorders>
            <w:shd w:val="clear" w:color="auto" w:fill="FFFFFF"/>
            <w:tcMar>
              <w:top w:w="80" w:type="dxa"/>
              <w:left w:w="80" w:type="dxa"/>
              <w:bottom w:w="80" w:type="dxa"/>
              <w:right w:w="80" w:type="dxa"/>
            </w:tcMar>
          </w:tcPr>
          <w:p w:rsidR="00106AB4" w:rsidRDefault="00106AB4"/>
        </w:tc>
        <w:tc>
          <w:tcPr>
            <w:tcW w:w="3040" w:type="dxa"/>
            <w:tcBorders>
              <w:top w:val="single" w:sz="6" w:space="0" w:color="000000"/>
              <w:left w:val="single" w:sz="6" w:space="0" w:color="000000"/>
              <w:bottom w:val="single" w:sz="8" w:space="0" w:color="000000"/>
              <w:right w:val="single" w:sz="6" w:space="0" w:color="000000"/>
            </w:tcBorders>
            <w:shd w:val="clear" w:color="auto" w:fill="CCCCCC"/>
            <w:tcMar>
              <w:top w:w="80" w:type="dxa"/>
              <w:left w:w="80" w:type="dxa"/>
              <w:bottom w:w="80" w:type="dxa"/>
              <w:right w:w="80" w:type="dxa"/>
            </w:tcMar>
          </w:tcPr>
          <w:p w:rsidR="00106AB4" w:rsidRDefault="004F6330">
            <w:pPr>
              <w:shd w:val="clear" w:color="auto" w:fill="CCCCCC"/>
              <w:bidi w:val="0"/>
              <w:jc w:val="center"/>
            </w:pPr>
            <w:r>
              <w:rPr>
                <w:rStyle w:val="None"/>
                <w:b/>
                <w:bCs/>
                <w:sz w:val="20"/>
                <w:szCs w:val="20"/>
              </w:rPr>
              <w:t>Date</w:t>
            </w:r>
          </w:p>
        </w:tc>
        <w:tc>
          <w:tcPr>
            <w:tcW w:w="5319" w:type="dxa"/>
            <w:tcBorders>
              <w:top w:val="single" w:sz="6" w:space="0" w:color="000000"/>
              <w:left w:val="single" w:sz="6" w:space="0" w:color="000000"/>
              <w:bottom w:val="single" w:sz="8" w:space="0" w:color="000000"/>
              <w:right w:val="single" w:sz="6" w:space="0" w:color="000000"/>
            </w:tcBorders>
            <w:shd w:val="clear" w:color="auto" w:fill="CCCCCC"/>
            <w:tcMar>
              <w:top w:w="80" w:type="dxa"/>
              <w:left w:w="80" w:type="dxa"/>
              <w:bottom w:w="80" w:type="dxa"/>
              <w:right w:w="80" w:type="dxa"/>
            </w:tcMar>
          </w:tcPr>
          <w:p w:rsidR="00106AB4" w:rsidRDefault="004F6330">
            <w:pPr>
              <w:shd w:val="clear" w:color="auto" w:fill="CCCCCC"/>
              <w:bidi w:val="0"/>
              <w:jc w:val="center"/>
            </w:pPr>
            <w:r>
              <w:rPr>
                <w:rStyle w:val="None"/>
                <w:b/>
                <w:bCs/>
                <w:sz w:val="20"/>
                <w:szCs w:val="20"/>
              </w:rPr>
              <w:t>Name and place of scientific body and society</w:t>
            </w:r>
          </w:p>
        </w:tc>
      </w:tr>
      <w:tr w:rsidR="00106AB4">
        <w:trPr>
          <w:trHeight w:val="310"/>
          <w:jc w:val="right"/>
        </w:trPr>
        <w:tc>
          <w:tcPr>
            <w:tcW w:w="288" w:type="dxa"/>
            <w:tcBorders>
              <w:top w:val="nil"/>
              <w:left w:val="nil"/>
              <w:bottom w:val="nil"/>
              <w:right w:val="single" w:sz="6" w:space="0" w:color="000000"/>
            </w:tcBorders>
            <w:shd w:val="clear" w:color="auto" w:fill="auto"/>
            <w:tcMar>
              <w:top w:w="80" w:type="dxa"/>
              <w:left w:w="80" w:type="dxa"/>
              <w:bottom w:w="80" w:type="dxa"/>
              <w:right w:w="80" w:type="dxa"/>
            </w:tcMar>
          </w:tcPr>
          <w:p w:rsidR="00106AB4" w:rsidRDefault="00106AB4"/>
        </w:tc>
        <w:tc>
          <w:tcPr>
            <w:tcW w:w="3040" w:type="dxa"/>
            <w:tcBorders>
              <w:top w:val="single" w:sz="8" w:space="0" w:color="000000"/>
              <w:left w:val="single" w:sz="6" w:space="0" w:color="000000"/>
              <w:bottom w:val="single" w:sz="8" w:space="0" w:color="000000"/>
              <w:right w:val="single" w:sz="8" w:space="0" w:color="000000"/>
            </w:tcBorders>
            <w:shd w:val="clear" w:color="auto" w:fill="FFFFFF"/>
            <w:tcMar>
              <w:top w:w="80" w:type="dxa"/>
              <w:left w:w="80" w:type="dxa"/>
              <w:bottom w:w="80" w:type="dxa"/>
              <w:right w:w="80" w:type="dxa"/>
            </w:tcMar>
          </w:tcPr>
          <w:p w:rsidR="00106AB4" w:rsidRDefault="004F6330">
            <w:pPr>
              <w:tabs>
                <w:tab w:val="left" w:pos="1440"/>
                <w:tab w:val="left" w:pos="2880"/>
              </w:tabs>
              <w:suppressAutoHyphens/>
              <w:bidi w:val="0"/>
              <w:jc w:val="center"/>
              <w:outlineLvl w:val="0"/>
            </w:pPr>
            <w:r>
              <w:rPr>
                <w:rStyle w:val="None"/>
                <w:rFonts w:ascii="Cambria" w:hAnsi="Cambria"/>
                <w:sz w:val="20"/>
                <w:szCs w:val="20"/>
              </w:rPr>
              <w:t>2017-Present</w:t>
            </w:r>
          </w:p>
        </w:tc>
        <w:tc>
          <w:tcPr>
            <w:tcW w:w="53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06AB4" w:rsidRDefault="004F6330">
            <w:pPr>
              <w:jc w:val="right"/>
            </w:pPr>
            <w:r>
              <w:rPr>
                <w:rStyle w:val="None"/>
                <w:sz w:val="20"/>
                <w:szCs w:val="20"/>
              </w:rPr>
              <w:t>American Society for Horticultural Science (ASHS)</w:t>
            </w:r>
          </w:p>
        </w:tc>
      </w:tr>
      <w:tr w:rsidR="00106AB4">
        <w:trPr>
          <w:trHeight w:val="310"/>
          <w:jc w:val="right"/>
        </w:trPr>
        <w:tc>
          <w:tcPr>
            <w:tcW w:w="288" w:type="dxa"/>
            <w:tcBorders>
              <w:top w:val="nil"/>
              <w:left w:val="nil"/>
              <w:bottom w:val="nil"/>
              <w:right w:val="single" w:sz="6" w:space="0" w:color="000000"/>
            </w:tcBorders>
            <w:shd w:val="clear" w:color="auto" w:fill="auto"/>
            <w:tcMar>
              <w:top w:w="80" w:type="dxa"/>
              <w:left w:w="80" w:type="dxa"/>
              <w:bottom w:w="80" w:type="dxa"/>
              <w:right w:w="80" w:type="dxa"/>
            </w:tcMar>
          </w:tcPr>
          <w:p w:rsidR="00106AB4" w:rsidRDefault="00106AB4"/>
        </w:tc>
        <w:tc>
          <w:tcPr>
            <w:tcW w:w="3040" w:type="dxa"/>
            <w:tcBorders>
              <w:top w:val="single" w:sz="8" w:space="0" w:color="000000"/>
              <w:left w:val="single" w:sz="6" w:space="0" w:color="000000"/>
              <w:bottom w:val="single" w:sz="8" w:space="0" w:color="000000"/>
              <w:right w:val="single" w:sz="8" w:space="0" w:color="000000"/>
            </w:tcBorders>
            <w:shd w:val="clear" w:color="auto" w:fill="FFFFFF"/>
            <w:tcMar>
              <w:top w:w="80" w:type="dxa"/>
              <w:left w:w="80" w:type="dxa"/>
              <w:bottom w:w="80" w:type="dxa"/>
              <w:right w:w="80" w:type="dxa"/>
            </w:tcMar>
          </w:tcPr>
          <w:p w:rsidR="00106AB4" w:rsidRDefault="004F6330">
            <w:pPr>
              <w:tabs>
                <w:tab w:val="left" w:pos="1440"/>
                <w:tab w:val="left" w:pos="2880"/>
              </w:tabs>
              <w:suppressAutoHyphens/>
              <w:bidi w:val="0"/>
              <w:jc w:val="center"/>
              <w:outlineLvl w:val="0"/>
            </w:pPr>
            <w:r>
              <w:rPr>
                <w:rStyle w:val="None"/>
                <w:rFonts w:ascii="Cambria" w:hAnsi="Cambria"/>
                <w:sz w:val="20"/>
                <w:szCs w:val="20"/>
              </w:rPr>
              <w:t>2012-Present</w:t>
            </w:r>
          </w:p>
        </w:tc>
        <w:tc>
          <w:tcPr>
            <w:tcW w:w="5319" w:type="dxa"/>
            <w:tcBorders>
              <w:top w:val="single" w:sz="8" w:space="0" w:color="000000"/>
              <w:left w:val="single" w:sz="8" w:space="0" w:color="000000"/>
              <w:bottom w:val="dotted" w:sz="6" w:space="0" w:color="000000"/>
              <w:right w:val="single" w:sz="8" w:space="0" w:color="000000"/>
            </w:tcBorders>
            <w:shd w:val="clear" w:color="auto" w:fill="auto"/>
            <w:tcMar>
              <w:top w:w="80" w:type="dxa"/>
              <w:left w:w="80" w:type="dxa"/>
              <w:bottom w:w="80" w:type="dxa"/>
              <w:right w:w="80" w:type="dxa"/>
            </w:tcMar>
          </w:tcPr>
          <w:p w:rsidR="00106AB4" w:rsidRDefault="004F6330">
            <w:pPr>
              <w:bidi w:val="0"/>
            </w:pPr>
            <w:r>
              <w:rPr>
                <w:rStyle w:val="None"/>
                <w:sz w:val="20"/>
                <w:szCs w:val="20"/>
              </w:rPr>
              <w:t xml:space="preserve">International Society for Horticulture Science (ISHS) </w:t>
            </w:r>
          </w:p>
        </w:tc>
      </w:tr>
      <w:tr w:rsidR="00106AB4">
        <w:trPr>
          <w:trHeight w:val="310"/>
          <w:jc w:val="right"/>
        </w:trPr>
        <w:tc>
          <w:tcPr>
            <w:tcW w:w="288" w:type="dxa"/>
            <w:tcBorders>
              <w:top w:val="nil"/>
              <w:left w:val="nil"/>
              <w:bottom w:val="nil"/>
              <w:right w:val="single" w:sz="6" w:space="0" w:color="000000"/>
            </w:tcBorders>
            <w:shd w:val="clear" w:color="auto" w:fill="auto"/>
            <w:tcMar>
              <w:top w:w="80" w:type="dxa"/>
              <w:left w:w="80" w:type="dxa"/>
              <w:bottom w:w="80" w:type="dxa"/>
              <w:right w:w="80" w:type="dxa"/>
            </w:tcMar>
          </w:tcPr>
          <w:p w:rsidR="00106AB4" w:rsidRDefault="00106AB4"/>
        </w:tc>
        <w:tc>
          <w:tcPr>
            <w:tcW w:w="3040" w:type="dxa"/>
            <w:tcBorders>
              <w:top w:val="single" w:sz="8" w:space="0" w:color="000000"/>
              <w:left w:val="single" w:sz="6" w:space="0" w:color="000000"/>
              <w:bottom w:val="single" w:sz="6" w:space="0" w:color="000000"/>
              <w:right w:val="single" w:sz="8" w:space="0" w:color="000000"/>
            </w:tcBorders>
            <w:shd w:val="clear" w:color="auto" w:fill="FFFFFF"/>
            <w:tcMar>
              <w:top w:w="80" w:type="dxa"/>
              <w:left w:w="80" w:type="dxa"/>
              <w:bottom w:w="80" w:type="dxa"/>
              <w:right w:w="80" w:type="dxa"/>
            </w:tcMar>
          </w:tcPr>
          <w:p w:rsidR="00106AB4" w:rsidRDefault="004F6330">
            <w:pPr>
              <w:tabs>
                <w:tab w:val="left" w:pos="1440"/>
                <w:tab w:val="left" w:pos="2880"/>
              </w:tabs>
              <w:suppressAutoHyphens/>
              <w:bidi w:val="0"/>
              <w:jc w:val="center"/>
              <w:outlineLvl w:val="0"/>
            </w:pPr>
            <w:r>
              <w:rPr>
                <w:rStyle w:val="None"/>
                <w:rFonts w:ascii="Cambria" w:hAnsi="Cambria"/>
                <w:sz w:val="20"/>
                <w:szCs w:val="20"/>
              </w:rPr>
              <w:t>2006-Present</w:t>
            </w:r>
          </w:p>
        </w:tc>
        <w:tc>
          <w:tcPr>
            <w:tcW w:w="5319" w:type="dxa"/>
            <w:tcBorders>
              <w:top w:val="dotted"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106AB4" w:rsidRDefault="004F6330">
            <w:pPr>
              <w:jc w:val="right"/>
            </w:pPr>
            <w:r>
              <w:rPr>
                <w:rStyle w:val="None"/>
                <w:sz w:val="20"/>
                <w:szCs w:val="20"/>
              </w:rPr>
              <w:t>Jordan Society for Scientific Research (JSSR)</w:t>
            </w:r>
          </w:p>
        </w:tc>
      </w:tr>
      <w:tr w:rsidR="00106AB4">
        <w:trPr>
          <w:trHeight w:val="464"/>
          <w:jc w:val="right"/>
        </w:trPr>
        <w:tc>
          <w:tcPr>
            <w:tcW w:w="288" w:type="dxa"/>
            <w:tcBorders>
              <w:top w:val="nil"/>
              <w:left w:val="nil"/>
              <w:bottom w:val="nil"/>
              <w:right w:val="single" w:sz="6" w:space="0" w:color="000000"/>
            </w:tcBorders>
            <w:shd w:val="clear" w:color="auto" w:fill="auto"/>
            <w:tcMar>
              <w:top w:w="80" w:type="dxa"/>
              <w:left w:w="80" w:type="dxa"/>
              <w:bottom w:w="80" w:type="dxa"/>
              <w:right w:w="80" w:type="dxa"/>
            </w:tcMar>
          </w:tcPr>
          <w:p w:rsidR="00106AB4" w:rsidRDefault="00106AB4"/>
        </w:tc>
        <w:tc>
          <w:tcPr>
            <w:tcW w:w="3040" w:type="dxa"/>
            <w:tcBorders>
              <w:top w:val="single" w:sz="6" w:space="0" w:color="000000"/>
              <w:left w:val="single" w:sz="6" w:space="0" w:color="000000"/>
              <w:bottom w:val="single" w:sz="8" w:space="0" w:color="000000"/>
              <w:right w:val="single" w:sz="8" w:space="0" w:color="000000"/>
            </w:tcBorders>
            <w:shd w:val="clear" w:color="auto" w:fill="FFFFFF"/>
            <w:tcMar>
              <w:top w:w="80" w:type="dxa"/>
              <w:left w:w="80" w:type="dxa"/>
              <w:bottom w:w="80" w:type="dxa"/>
              <w:right w:w="80" w:type="dxa"/>
            </w:tcMar>
          </w:tcPr>
          <w:p w:rsidR="00106AB4" w:rsidRDefault="004F6330">
            <w:pPr>
              <w:tabs>
                <w:tab w:val="left" w:pos="1440"/>
                <w:tab w:val="left" w:pos="2880"/>
              </w:tabs>
              <w:suppressAutoHyphens/>
              <w:bidi w:val="0"/>
              <w:jc w:val="center"/>
              <w:outlineLvl w:val="0"/>
            </w:pPr>
            <w:r>
              <w:rPr>
                <w:rStyle w:val="None"/>
                <w:sz w:val="20"/>
                <w:szCs w:val="20"/>
              </w:rPr>
              <w:t>2005-Present</w:t>
            </w:r>
          </w:p>
        </w:tc>
        <w:tc>
          <w:tcPr>
            <w:tcW w:w="5319"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06AB4" w:rsidRDefault="004F6330">
            <w:pPr>
              <w:jc w:val="right"/>
            </w:pPr>
            <w:r>
              <w:rPr>
                <w:rStyle w:val="None"/>
                <w:sz w:val="20"/>
                <w:szCs w:val="20"/>
              </w:rPr>
              <w:t>Jordan Exporters and Producers Association for Fruits and Vegetables (JEPA)</w:t>
            </w:r>
          </w:p>
        </w:tc>
      </w:tr>
    </w:tbl>
    <w:p w:rsidR="00DC0C44" w:rsidRDefault="00DC0C44" w:rsidP="00DC0C44">
      <w:pPr>
        <w:bidi w:val="0"/>
        <w:rPr>
          <w:rStyle w:val="NoneA"/>
        </w:rPr>
      </w:pPr>
    </w:p>
    <w:p w:rsidR="00106AB4" w:rsidRDefault="00106AB4">
      <w:pPr>
        <w:jc w:val="right"/>
        <w:rPr>
          <w:rStyle w:val="NoneA"/>
          <w:lang w:val="ar-SA"/>
        </w:rPr>
      </w:pPr>
    </w:p>
    <w:p w:rsidR="008575FF" w:rsidRDefault="008575FF">
      <w:pPr>
        <w:jc w:val="right"/>
        <w:rPr>
          <w:rStyle w:val="NoneA"/>
          <w:lang w:val="ar-SA"/>
        </w:rPr>
      </w:pPr>
    </w:p>
    <w:p w:rsidR="008575FF" w:rsidRDefault="008575FF">
      <w:pPr>
        <w:jc w:val="right"/>
        <w:rPr>
          <w:rStyle w:val="NoneA"/>
          <w:lang w:val="ar-SA"/>
        </w:rPr>
      </w:pPr>
    </w:p>
    <w:p w:rsidR="008575FF" w:rsidRDefault="008575FF">
      <w:pPr>
        <w:jc w:val="right"/>
        <w:rPr>
          <w:rStyle w:val="NoneA"/>
          <w:lang w:val="ar-SA"/>
        </w:rPr>
      </w:pPr>
    </w:p>
    <w:p w:rsidR="008575FF" w:rsidRDefault="008575FF">
      <w:pPr>
        <w:jc w:val="right"/>
        <w:rPr>
          <w:rStyle w:val="NoneA"/>
          <w:lang w:val="ar-SA"/>
        </w:rPr>
      </w:pPr>
    </w:p>
    <w:p w:rsidR="008575FF" w:rsidRDefault="008575FF">
      <w:pPr>
        <w:jc w:val="right"/>
        <w:rPr>
          <w:rStyle w:val="NoneA"/>
          <w:lang w:val="ar-SA"/>
        </w:rPr>
      </w:pPr>
    </w:p>
    <w:p w:rsidR="008575FF" w:rsidRDefault="008575FF">
      <w:pPr>
        <w:jc w:val="right"/>
        <w:rPr>
          <w:rStyle w:val="NoneA"/>
          <w:lang w:val="ar-SA"/>
        </w:rPr>
      </w:pPr>
    </w:p>
    <w:p w:rsidR="008575FF" w:rsidRDefault="008575FF">
      <w:pPr>
        <w:jc w:val="right"/>
        <w:rPr>
          <w:rStyle w:val="NoneA"/>
          <w:lang w:val="ar-SA"/>
        </w:rPr>
      </w:pPr>
    </w:p>
    <w:p w:rsidR="008575FF" w:rsidRDefault="008575FF">
      <w:pPr>
        <w:jc w:val="right"/>
        <w:rPr>
          <w:rStyle w:val="NoneA"/>
          <w:rtl/>
          <w:lang w:val="ar-SA"/>
        </w:rPr>
      </w:pPr>
    </w:p>
    <w:tbl>
      <w:tblPr>
        <w:bidiVisual/>
        <w:tblW w:w="836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33"/>
        <w:gridCol w:w="1727"/>
      </w:tblGrid>
      <w:tr w:rsidR="00106AB4">
        <w:trPr>
          <w:trHeight w:val="320"/>
          <w:jc w:val="right"/>
        </w:trPr>
        <w:tc>
          <w:tcPr>
            <w:tcW w:w="6633" w:type="dxa"/>
            <w:tcBorders>
              <w:top w:val="nil"/>
              <w:left w:val="nil"/>
              <w:bottom w:val="nil"/>
              <w:right w:val="single" w:sz="4" w:space="0" w:color="000000"/>
            </w:tcBorders>
            <w:shd w:val="clear" w:color="auto" w:fill="auto"/>
            <w:tcMar>
              <w:top w:w="80" w:type="dxa"/>
              <w:left w:w="80" w:type="dxa"/>
              <w:bottom w:w="80" w:type="dxa"/>
              <w:right w:w="80" w:type="dxa"/>
            </w:tcMar>
          </w:tcPr>
          <w:p w:rsidR="00106AB4" w:rsidRDefault="00106AB4"/>
        </w:tc>
        <w:tc>
          <w:tcPr>
            <w:tcW w:w="17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06AB4" w:rsidRDefault="004F6330">
            <w:pPr>
              <w:bidi w:val="0"/>
            </w:pPr>
            <w:r>
              <w:rPr>
                <w:rStyle w:val="None"/>
                <w:b/>
                <w:bCs/>
              </w:rPr>
              <w:t>Awards</w:t>
            </w:r>
          </w:p>
        </w:tc>
      </w:tr>
    </w:tbl>
    <w:p w:rsidR="00106AB4" w:rsidRDefault="00106AB4">
      <w:pPr>
        <w:bidi w:val="0"/>
        <w:rPr>
          <w:rStyle w:val="NoneA"/>
        </w:rPr>
      </w:pPr>
    </w:p>
    <w:p w:rsidR="00106AB4" w:rsidRDefault="00106AB4">
      <w:pPr>
        <w:jc w:val="right"/>
        <w:rPr>
          <w:rStyle w:val="NoneA"/>
          <w:rtl/>
          <w:lang w:val="ar-SA"/>
        </w:rPr>
      </w:pPr>
    </w:p>
    <w:tbl>
      <w:tblPr>
        <w:bidiVisual/>
        <w:tblW w:w="9064"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1"/>
        <w:gridCol w:w="1501"/>
        <w:gridCol w:w="4042"/>
        <w:gridCol w:w="3220"/>
      </w:tblGrid>
      <w:tr w:rsidR="00106AB4">
        <w:trPr>
          <w:trHeight w:val="477"/>
          <w:jc w:val="right"/>
        </w:trPr>
        <w:tc>
          <w:tcPr>
            <w:tcW w:w="301" w:type="dxa"/>
            <w:tcBorders>
              <w:top w:val="nil"/>
              <w:left w:val="nil"/>
              <w:bottom w:val="nil"/>
              <w:right w:val="single" w:sz="6" w:space="0" w:color="000000"/>
            </w:tcBorders>
            <w:shd w:val="clear" w:color="auto" w:fill="FFFFFF"/>
            <w:tcMar>
              <w:top w:w="80" w:type="dxa"/>
              <w:left w:w="80" w:type="dxa"/>
              <w:bottom w:w="80" w:type="dxa"/>
              <w:right w:w="80" w:type="dxa"/>
            </w:tcMar>
          </w:tcPr>
          <w:p w:rsidR="00106AB4" w:rsidRDefault="00106AB4"/>
        </w:tc>
        <w:tc>
          <w:tcPr>
            <w:tcW w:w="1501"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rsidR="00106AB4" w:rsidRDefault="004F6330">
            <w:pPr>
              <w:shd w:val="clear" w:color="auto" w:fill="CCCCCC"/>
              <w:bidi w:val="0"/>
              <w:jc w:val="center"/>
            </w:pPr>
            <w:r>
              <w:rPr>
                <w:rStyle w:val="None"/>
                <w:b/>
                <w:bCs/>
              </w:rPr>
              <w:t>Date</w:t>
            </w:r>
          </w:p>
        </w:tc>
        <w:tc>
          <w:tcPr>
            <w:tcW w:w="4042"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rsidR="00106AB4" w:rsidRDefault="004F6330">
            <w:pPr>
              <w:shd w:val="clear" w:color="auto" w:fill="CCCCCC"/>
              <w:bidi w:val="0"/>
              <w:jc w:val="center"/>
            </w:pPr>
            <w:r>
              <w:rPr>
                <w:rStyle w:val="None"/>
                <w:b/>
                <w:bCs/>
              </w:rPr>
              <w:t>Donor and place of award</w:t>
            </w:r>
          </w:p>
        </w:tc>
        <w:tc>
          <w:tcPr>
            <w:tcW w:w="322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rsidR="00106AB4" w:rsidRDefault="004F6330">
            <w:pPr>
              <w:shd w:val="clear" w:color="auto" w:fill="CCCCCC"/>
              <w:bidi w:val="0"/>
              <w:jc w:val="center"/>
            </w:pPr>
            <w:r>
              <w:rPr>
                <w:rStyle w:val="None"/>
                <w:b/>
                <w:bCs/>
              </w:rPr>
              <w:t>Name of Award</w:t>
            </w:r>
          </w:p>
        </w:tc>
      </w:tr>
      <w:tr w:rsidR="00106AB4">
        <w:trPr>
          <w:trHeight w:val="462"/>
          <w:jc w:val="right"/>
        </w:trPr>
        <w:tc>
          <w:tcPr>
            <w:tcW w:w="301" w:type="dxa"/>
            <w:tcBorders>
              <w:top w:val="nil"/>
              <w:left w:val="nil"/>
              <w:bottom w:val="nil"/>
              <w:right w:val="single" w:sz="6" w:space="0" w:color="000000"/>
            </w:tcBorders>
            <w:shd w:val="clear" w:color="auto" w:fill="auto"/>
            <w:tcMar>
              <w:top w:w="80" w:type="dxa"/>
              <w:left w:w="80" w:type="dxa"/>
              <w:bottom w:w="80" w:type="dxa"/>
              <w:right w:w="80" w:type="dxa"/>
            </w:tcMar>
          </w:tcPr>
          <w:p w:rsidR="00106AB4" w:rsidRDefault="00106AB4"/>
        </w:tc>
        <w:tc>
          <w:tcPr>
            <w:tcW w:w="15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06AB4" w:rsidRDefault="004F6330">
            <w:pPr>
              <w:bidi w:val="0"/>
              <w:jc w:val="center"/>
            </w:pPr>
            <w:r>
              <w:rPr>
                <w:rStyle w:val="None"/>
                <w:sz w:val="20"/>
                <w:szCs w:val="20"/>
              </w:rPr>
              <w:t>November 2022</w:t>
            </w:r>
          </w:p>
        </w:tc>
        <w:tc>
          <w:tcPr>
            <w:tcW w:w="40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06AB4" w:rsidRDefault="004F6330">
            <w:pPr>
              <w:jc w:val="right"/>
              <w:rPr>
                <w:rStyle w:val="None"/>
                <w:sz w:val="20"/>
                <w:szCs w:val="20"/>
              </w:rPr>
            </w:pPr>
            <w:r>
              <w:rPr>
                <w:rStyle w:val="None"/>
                <w:sz w:val="20"/>
                <w:szCs w:val="20"/>
              </w:rPr>
              <w:t>Khalifa</w:t>
            </w:r>
            <w:bookmarkStart w:id="0" w:name="_GoBack"/>
            <w:bookmarkEnd w:id="0"/>
            <w:r>
              <w:rPr>
                <w:rStyle w:val="None"/>
                <w:sz w:val="20"/>
                <w:szCs w:val="20"/>
              </w:rPr>
              <w:t xml:space="preserve"> International Award for Date Palm and Agricultural Innovation- Jordan</w:t>
            </w:r>
            <w:r w:rsidR="002854C9">
              <w:rPr>
                <w:rStyle w:val="None"/>
                <w:sz w:val="20"/>
                <w:szCs w:val="20"/>
              </w:rPr>
              <w:t>.</w:t>
            </w:r>
          </w:p>
          <w:p w:rsidR="002854C9" w:rsidRDefault="002854C9">
            <w:pPr>
              <w:jc w:val="right"/>
              <w:rPr>
                <w:rFonts w:ascii="Verdana" w:hAnsi="Verdana"/>
                <w:color w:val="676767"/>
                <w:sz w:val="16"/>
                <w:szCs w:val="16"/>
                <w:shd w:val="clear" w:color="auto" w:fill="F6F6F6"/>
              </w:rPr>
            </w:pPr>
            <w:r>
              <w:rPr>
                <w:rStyle w:val="None"/>
                <w:sz w:val="20"/>
                <w:szCs w:val="20"/>
              </w:rPr>
              <w:t>Research Title:</w:t>
            </w:r>
            <w:r w:rsidR="00152B51">
              <w:rPr>
                <w:rFonts w:ascii="Verdana" w:hAnsi="Verdana"/>
                <w:color w:val="676767"/>
                <w:sz w:val="16"/>
                <w:szCs w:val="16"/>
                <w:shd w:val="clear" w:color="auto" w:fill="F6F6F6"/>
              </w:rPr>
              <w:t xml:space="preserve"> </w:t>
            </w:r>
            <w:r w:rsidR="00152B51">
              <w:rPr>
                <w:rFonts w:ascii="Verdana" w:hAnsi="Verdana"/>
                <w:color w:val="676767"/>
                <w:sz w:val="16"/>
                <w:szCs w:val="16"/>
                <w:shd w:val="clear" w:color="auto" w:fill="F6F6F6"/>
              </w:rPr>
              <w:t>Effect OF DRYING PROCESS ON PHYSICAL AND CHEMICAL PROPERTIES OF 'MEDJOOL' DATE PALM FRUITS</w:t>
            </w:r>
          </w:p>
          <w:p w:rsidR="00431BAD" w:rsidRDefault="00431BAD">
            <w:pPr>
              <w:jc w:val="right"/>
            </w:pPr>
            <w:r>
              <w:rPr>
                <w:rFonts w:ascii="Verdana" w:hAnsi="Verdana"/>
                <w:color w:val="676767"/>
                <w:sz w:val="16"/>
                <w:szCs w:val="16"/>
                <w:shd w:val="clear" w:color="auto" w:fill="F6F6F6"/>
              </w:rPr>
              <w:t xml:space="preserve">Researchers: </w:t>
            </w:r>
            <w:r>
              <w:rPr>
                <w:rFonts w:ascii="Verdana" w:hAnsi="Verdana"/>
                <w:color w:val="676767"/>
                <w:sz w:val="16"/>
                <w:szCs w:val="16"/>
                <w:shd w:val="clear" w:color="auto" w:fill="F6F6F6"/>
              </w:rPr>
              <w:t>Nihad Alsmairat, Tamara Al-Qudah, Najib El-Assi, Ghadeer Mehyar, Issa Gammoh, Yahia Othman, Salah-Eddin Araj, Tawifiq Al-Antary.</w:t>
            </w:r>
          </w:p>
        </w:tc>
        <w:tc>
          <w:tcPr>
            <w:tcW w:w="32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06AB4" w:rsidRDefault="004F6330">
            <w:pPr>
              <w:bidi w:val="0"/>
            </w:pPr>
            <w:r>
              <w:rPr>
                <w:rStyle w:val="None"/>
                <w:sz w:val="20"/>
                <w:szCs w:val="20"/>
              </w:rPr>
              <w:t>Best Applied Scientific Re</w:t>
            </w:r>
            <w:r w:rsidR="00996BF7">
              <w:rPr>
                <w:rStyle w:val="None"/>
                <w:sz w:val="20"/>
                <w:szCs w:val="20"/>
              </w:rPr>
              <w:t>search on Date Palm- 4Date Palm Festival in Amman</w:t>
            </w:r>
          </w:p>
        </w:tc>
      </w:tr>
      <w:tr w:rsidR="00431BAD">
        <w:trPr>
          <w:trHeight w:val="462"/>
          <w:jc w:val="right"/>
        </w:trPr>
        <w:tc>
          <w:tcPr>
            <w:tcW w:w="301" w:type="dxa"/>
            <w:tcBorders>
              <w:top w:val="nil"/>
              <w:left w:val="nil"/>
              <w:bottom w:val="nil"/>
              <w:right w:val="single" w:sz="6" w:space="0" w:color="000000"/>
            </w:tcBorders>
            <w:shd w:val="clear" w:color="auto" w:fill="auto"/>
            <w:tcMar>
              <w:top w:w="80" w:type="dxa"/>
              <w:left w:w="80" w:type="dxa"/>
              <w:bottom w:w="80" w:type="dxa"/>
              <w:right w:w="80" w:type="dxa"/>
            </w:tcMar>
          </w:tcPr>
          <w:p w:rsidR="00431BAD" w:rsidRDefault="00431BAD"/>
        </w:tc>
        <w:tc>
          <w:tcPr>
            <w:tcW w:w="15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31BAD" w:rsidRDefault="00431BAD">
            <w:pPr>
              <w:bidi w:val="0"/>
              <w:jc w:val="center"/>
              <w:rPr>
                <w:rStyle w:val="None"/>
                <w:sz w:val="20"/>
                <w:szCs w:val="20"/>
              </w:rPr>
            </w:pPr>
          </w:p>
        </w:tc>
        <w:tc>
          <w:tcPr>
            <w:tcW w:w="40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31BAD" w:rsidRDefault="00431BAD">
            <w:pPr>
              <w:jc w:val="right"/>
              <w:rPr>
                <w:rStyle w:val="None"/>
                <w:sz w:val="20"/>
                <w:szCs w:val="20"/>
              </w:rPr>
            </w:pPr>
          </w:p>
        </w:tc>
        <w:tc>
          <w:tcPr>
            <w:tcW w:w="32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31BAD" w:rsidRDefault="00431BAD">
            <w:pPr>
              <w:bidi w:val="0"/>
              <w:rPr>
                <w:rStyle w:val="None"/>
                <w:sz w:val="20"/>
                <w:szCs w:val="20"/>
              </w:rPr>
            </w:pPr>
          </w:p>
        </w:tc>
      </w:tr>
      <w:tr w:rsidR="00106AB4">
        <w:trPr>
          <w:trHeight w:val="1122"/>
          <w:jc w:val="right"/>
        </w:trPr>
        <w:tc>
          <w:tcPr>
            <w:tcW w:w="301" w:type="dxa"/>
            <w:tcBorders>
              <w:top w:val="nil"/>
              <w:left w:val="nil"/>
              <w:bottom w:val="nil"/>
              <w:right w:val="single" w:sz="6" w:space="0" w:color="000000"/>
            </w:tcBorders>
            <w:shd w:val="clear" w:color="auto" w:fill="auto"/>
            <w:tcMar>
              <w:top w:w="80" w:type="dxa"/>
              <w:left w:w="80" w:type="dxa"/>
              <w:bottom w:w="80" w:type="dxa"/>
              <w:right w:w="80" w:type="dxa"/>
            </w:tcMar>
          </w:tcPr>
          <w:p w:rsidR="00106AB4" w:rsidRDefault="00106AB4"/>
        </w:tc>
        <w:tc>
          <w:tcPr>
            <w:tcW w:w="15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06AB4" w:rsidRDefault="004F6330">
            <w:pPr>
              <w:bidi w:val="0"/>
              <w:jc w:val="center"/>
            </w:pPr>
            <w:r>
              <w:rPr>
                <w:rStyle w:val="None"/>
                <w:sz w:val="20"/>
                <w:szCs w:val="20"/>
              </w:rPr>
              <w:t>2012</w:t>
            </w:r>
          </w:p>
        </w:tc>
        <w:tc>
          <w:tcPr>
            <w:tcW w:w="40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06AB4" w:rsidRDefault="004F6330">
            <w:pPr>
              <w:bidi w:val="0"/>
            </w:pPr>
            <w:r>
              <w:rPr>
                <w:rStyle w:val="None"/>
                <w:sz w:val="20"/>
                <w:szCs w:val="20"/>
              </w:rPr>
              <w:t>28th International Congress in Lisbon</w:t>
            </w:r>
          </w:p>
        </w:tc>
        <w:tc>
          <w:tcPr>
            <w:tcW w:w="32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06AB4" w:rsidRDefault="004F6330">
            <w:pPr>
              <w:bidi w:val="0"/>
              <w:jc w:val="both"/>
            </w:pPr>
            <w:r>
              <w:rPr>
                <w:rStyle w:val="None"/>
                <w:sz w:val="20"/>
                <w:szCs w:val="20"/>
              </w:rPr>
              <w:t xml:space="preserve">Gold Prize “Kinetics of Portugal Volatile Synthesis Following Cellular Disruption Associated with Masticated and Freshly cut Apple Fruits </w:t>
            </w:r>
          </w:p>
        </w:tc>
      </w:tr>
      <w:tr w:rsidR="00106AB4">
        <w:trPr>
          <w:trHeight w:val="320"/>
          <w:jc w:val="right"/>
        </w:trPr>
        <w:tc>
          <w:tcPr>
            <w:tcW w:w="301" w:type="dxa"/>
            <w:tcBorders>
              <w:top w:val="nil"/>
              <w:left w:val="nil"/>
              <w:bottom w:val="nil"/>
              <w:right w:val="single" w:sz="6" w:space="0" w:color="000000"/>
            </w:tcBorders>
            <w:shd w:val="clear" w:color="auto" w:fill="auto"/>
            <w:tcMar>
              <w:top w:w="80" w:type="dxa"/>
              <w:left w:w="80" w:type="dxa"/>
              <w:bottom w:w="80" w:type="dxa"/>
              <w:right w:w="80" w:type="dxa"/>
            </w:tcMar>
          </w:tcPr>
          <w:p w:rsidR="00106AB4" w:rsidRDefault="00106AB4"/>
        </w:tc>
        <w:tc>
          <w:tcPr>
            <w:tcW w:w="15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06AB4" w:rsidRDefault="004F6330">
            <w:pPr>
              <w:bidi w:val="0"/>
              <w:jc w:val="center"/>
            </w:pPr>
            <w:r>
              <w:rPr>
                <w:rStyle w:val="None"/>
                <w:sz w:val="20"/>
                <w:szCs w:val="20"/>
              </w:rPr>
              <w:t>2012</w:t>
            </w:r>
          </w:p>
        </w:tc>
        <w:tc>
          <w:tcPr>
            <w:tcW w:w="40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06AB4" w:rsidRDefault="004F6330">
            <w:pPr>
              <w:bidi w:val="0"/>
            </w:pPr>
            <w:r>
              <w:rPr>
                <w:rStyle w:val="None"/>
                <w:sz w:val="20"/>
                <w:szCs w:val="20"/>
              </w:rPr>
              <w:t>Presidency of The University of Jordan</w:t>
            </w:r>
          </w:p>
        </w:tc>
        <w:tc>
          <w:tcPr>
            <w:tcW w:w="32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06AB4" w:rsidRDefault="004F6330">
            <w:pPr>
              <w:bidi w:val="0"/>
            </w:pPr>
            <w:r>
              <w:rPr>
                <w:rStyle w:val="None"/>
                <w:sz w:val="20"/>
                <w:szCs w:val="20"/>
              </w:rPr>
              <w:t>Distinguished Research Prize</w:t>
            </w:r>
          </w:p>
        </w:tc>
      </w:tr>
    </w:tbl>
    <w:p w:rsidR="00106AB4" w:rsidRDefault="00106AB4">
      <w:pPr>
        <w:widowControl w:val="0"/>
        <w:jc w:val="right"/>
        <w:rPr>
          <w:rStyle w:val="NoneA"/>
          <w:rtl/>
          <w:lang w:val="ar-SA"/>
        </w:rPr>
      </w:pPr>
    </w:p>
    <w:p w:rsidR="00106AB4" w:rsidRDefault="00106AB4">
      <w:pPr>
        <w:widowControl w:val="0"/>
        <w:jc w:val="right"/>
      </w:pPr>
    </w:p>
    <w:sectPr w:rsidR="00106AB4">
      <w:headerReference w:type="default" r:id="rId8"/>
      <w:footerReference w:type="default" r:id="rId9"/>
      <w:pgSz w:w="11900" w:h="16840"/>
      <w:pgMar w:top="1418" w:right="1418" w:bottom="1418" w:left="1418" w:header="720" w:footer="1134" w:gutter="0"/>
      <w:pgNumType w:start="1"/>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5CE" w:rsidRDefault="002715CE">
      <w:r>
        <w:separator/>
      </w:r>
    </w:p>
  </w:endnote>
  <w:endnote w:type="continuationSeparator" w:id="0">
    <w:p w:rsidR="002715CE" w:rsidRDefault="0027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Helvetica Neue">
    <w:altName w:val="Times New Roman"/>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AB4" w:rsidRDefault="004F6330">
    <w:pPr>
      <w:pStyle w:val="Footer"/>
      <w:jc w:val="center"/>
    </w:pPr>
    <w:r>
      <w:fldChar w:fldCharType="begin"/>
    </w:r>
    <w:r>
      <w:instrText xml:space="preserve"> PAGE </w:instrText>
    </w:r>
    <w:r>
      <w:fldChar w:fldCharType="separate"/>
    </w:r>
    <w:r w:rsidR="00431BAD">
      <w:rPr>
        <w:noProof/>
        <w:rtl/>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5CE" w:rsidRDefault="002715CE">
      <w:r>
        <w:separator/>
      </w:r>
    </w:p>
  </w:footnote>
  <w:footnote w:type="continuationSeparator" w:id="0">
    <w:p w:rsidR="002715CE" w:rsidRDefault="00271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AB4" w:rsidRDefault="004F6330">
    <w:pPr>
      <w:pStyle w:val="Header"/>
      <w:pBdr>
        <w:bottom w:val="single" w:sz="24" w:space="0" w:color="622423"/>
      </w:pBdr>
      <w:tabs>
        <w:tab w:val="clear" w:pos="8306"/>
        <w:tab w:val="right" w:pos="9044"/>
      </w:tabs>
    </w:pPr>
    <w:r>
      <w:rPr>
        <w:sz w:val="20"/>
        <w:szCs w:val="20"/>
      </w:rPr>
      <w:t>Accreditation and quality assurance center                     Curriculum Vitae                       The University of Jordan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AB4"/>
    <w:rsid w:val="00106AB4"/>
    <w:rsid w:val="001168E2"/>
    <w:rsid w:val="00152B51"/>
    <w:rsid w:val="002715CE"/>
    <w:rsid w:val="002854C9"/>
    <w:rsid w:val="00431BAD"/>
    <w:rsid w:val="00434381"/>
    <w:rsid w:val="00435C9D"/>
    <w:rsid w:val="004C0D24"/>
    <w:rsid w:val="004F6330"/>
    <w:rsid w:val="004F69C4"/>
    <w:rsid w:val="005535F2"/>
    <w:rsid w:val="00576296"/>
    <w:rsid w:val="006B46E0"/>
    <w:rsid w:val="006D1573"/>
    <w:rsid w:val="007D2B83"/>
    <w:rsid w:val="0084032E"/>
    <w:rsid w:val="008575FF"/>
    <w:rsid w:val="008D4593"/>
    <w:rsid w:val="00996BF7"/>
    <w:rsid w:val="00D078CA"/>
    <w:rsid w:val="00DA738C"/>
    <w:rsid w:val="00DC0C44"/>
    <w:rsid w:val="00E17B8D"/>
    <w:rsid w:val="00E80D56"/>
    <w:rsid w:val="00EB1C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A99FF"/>
  <w15:docId w15:val="{5D7379F7-072D-4366-860B-C7D80385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bidi/>
    </w:pPr>
    <w:rPr>
      <w:rFonts w:eastAsia="Times New Roman"/>
      <w:color w:val="000000"/>
      <w:sz w:val="24"/>
      <w:szCs w:val="24"/>
      <w:u w:color="000000"/>
      <w14:textOutline w14:w="12700" w14:cap="flat" w14:cmpd="sng" w14:algn="ctr">
        <w14:noFill/>
        <w14:prstDash w14:val="solid"/>
        <w14:miter w14:lim="400000"/>
      </w14:textOutline>
    </w:rPr>
  </w:style>
  <w:style w:type="paragraph" w:styleId="Heading4">
    <w:name w:val="heading 4"/>
    <w:pPr>
      <w:bidi/>
      <w:outlineLvl w:val="3"/>
    </w:pPr>
    <w:rPr>
      <w:rFont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bidi/>
    </w:pPr>
    <w:rPr>
      <w:rFonts w:cs="Arial Unicode MS"/>
      <w:color w:val="000000"/>
      <w:sz w:val="24"/>
      <w:szCs w:val="24"/>
      <w:u w:color="000000"/>
    </w:rPr>
  </w:style>
  <w:style w:type="paragraph" w:styleId="Footer">
    <w:name w:val="footer"/>
    <w:pPr>
      <w:tabs>
        <w:tab w:val="center" w:pos="4153"/>
        <w:tab w:val="right" w:pos="8306"/>
      </w:tabs>
      <w:bidi/>
    </w:pPr>
    <w:rPr>
      <w:rFonts w:eastAsia="Times New Roman"/>
      <w:color w:val="000000"/>
      <w:sz w:val="24"/>
      <w:szCs w:val="24"/>
      <w:u w:color="000000"/>
    </w:rPr>
  </w:style>
  <w:style w:type="character" w:customStyle="1" w:styleId="NoneA">
    <w:name w:val="None A"/>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sz w:val="18"/>
      <w:szCs w:val="18"/>
      <w:u w:val="single" w:color="0000FF"/>
      <w:lang w:val="en-US"/>
    </w:rPr>
  </w:style>
  <w:style w:type="paragraph" w:customStyle="1" w:styleId="SectionHeading">
    <w:name w:val="Section Heading"/>
    <w:rPr>
      <w:rFonts w:ascii="Book Antiqua" w:hAnsi="Book Antiqua" w:cs="Arial Unicode MS"/>
      <w:b/>
      <w:bCs/>
      <w:i/>
      <w:iCs/>
      <w:color w:val="000000"/>
      <w:sz w:val="22"/>
      <w:szCs w:val="22"/>
      <w:u w:color="000000"/>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MDPI13authornames">
    <w:name w:val="MDPI_1.3_authornames"/>
    <w:next w:val="Normal"/>
    <w:rsid w:val="00E80D56"/>
    <w:pPr>
      <w:spacing w:after="360" w:line="260" w:lineRule="atLeast"/>
    </w:pPr>
    <w:rPr>
      <w:rFonts w:ascii="Palatino Linotype" w:eastAsia="Palatino Linotype" w:hAnsi="Palatino Linotype" w:cs="Palatino Linotype"/>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drnihad@ju.edu.jo"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academic.ju.edu.jo/drnihad/default.asp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2B6013-7C97-48C5-892C-F1470DC89684}"/>
</file>

<file path=customXml/itemProps2.xml><?xml version="1.0" encoding="utf-8"?>
<ds:datastoreItem xmlns:ds="http://schemas.openxmlformats.org/officeDocument/2006/customXml" ds:itemID="{16327363-57E0-48EA-BD4F-58F7CED647B1}"/>
</file>

<file path=customXml/itemProps3.xml><?xml version="1.0" encoding="utf-8"?>
<ds:datastoreItem xmlns:ds="http://schemas.openxmlformats.org/officeDocument/2006/customXml" ds:itemID="{57A29E62-35BB-416F-8CB6-7F7067D41973}"/>
</file>

<file path=docProps/app.xml><?xml version="1.0" encoding="utf-8"?>
<Properties xmlns="http://schemas.openxmlformats.org/officeDocument/2006/extended-properties" xmlns:vt="http://schemas.openxmlformats.org/officeDocument/2006/docPropsVTypes">
  <Template>Normal</Template>
  <TotalTime>47</TotalTime>
  <Pages>9</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Nihad Alsmairat</dc:creator>
  <cp:lastModifiedBy>Nihad Alsmairat</cp:lastModifiedBy>
  <cp:revision>22</cp:revision>
  <dcterms:created xsi:type="dcterms:W3CDTF">2022-12-28T09:05:00Z</dcterms:created>
  <dcterms:modified xsi:type="dcterms:W3CDTF">2022-12-28T10:07:00Z</dcterms:modified>
</cp:coreProperties>
</file>